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8BD4" w14:textId="776AC75D" w:rsidR="001A2CFC" w:rsidRPr="001A2CFC" w:rsidRDefault="001A2CFC" w:rsidP="001A2CFC">
      <w:pPr>
        <w:rPr>
          <w:sz w:val="20"/>
          <w:szCs w:val="20"/>
        </w:rPr>
      </w:pPr>
      <w:r w:rsidRPr="001A2CFC">
        <w:rPr>
          <w:sz w:val="20"/>
          <w:szCs w:val="20"/>
        </w:rPr>
        <w:t>SHITSTORM. MEINUNGSSTREIT IM MUSEUM</w:t>
      </w:r>
    </w:p>
    <w:p w14:paraId="58B93664" w14:textId="652EBCDE" w:rsidR="001A2CFC" w:rsidRPr="001A2CFC" w:rsidRDefault="001A2CFC" w:rsidP="001A2CFC">
      <w:pPr>
        <w:rPr>
          <w:b/>
          <w:bCs/>
          <w:sz w:val="28"/>
          <w:szCs w:val="28"/>
        </w:rPr>
      </w:pPr>
      <w:r w:rsidRPr="001A2CFC">
        <w:rPr>
          <w:b/>
          <w:bCs/>
          <w:sz w:val="28"/>
          <w:szCs w:val="28"/>
        </w:rPr>
        <w:t>Von Raub, Restitution und Mythen der Toleranz</w:t>
      </w:r>
    </w:p>
    <w:p w14:paraId="54687E48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24.6.25––19.4.26</w:t>
      </w:r>
    </w:p>
    <w:p w14:paraId="64533F08" w14:textId="77777777" w:rsidR="001A2CFC" w:rsidRDefault="001A2CFC" w:rsidP="001A2CFC"/>
    <w:p w14:paraId="4151852B" w14:textId="66F7FB97" w:rsidR="001A2CFC" w:rsidRDefault="001A2CFC" w:rsidP="001A2CFC">
      <w:r>
        <w:t>INHALT</w:t>
      </w:r>
    </w:p>
    <w:p w14:paraId="320A059E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05 SHITSTORM – MEINUNGSSTREIT IM MUSEUM</w:t>
      </w:r>
    </w:p>
    <w:p w14:paraId="45865D2F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06 „ARISIERUNG“</w:t>
      </w:r>
    </w:p>
    <w:p w14:paraId="4EB1A54C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12 RAUB UND RESTITUTION</w:t>
      </w:r>
    </w:p>
    <w:p w14:paraId="101F2A8E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21 RAUB</w:t>
      </w:r>
    </w:p>
    <w:p w14:paraId="16B04A2D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27 MYTHEN DER TOLERANZ</w:t>
      </w:r>
    </w:p>
    <w:p w14:paraId="041A69DB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28 WIE ALLES BEGANN</w:t>
      </w:r>
    </w:p>
    <w:p w14:paraId="045BB14E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30 WUNSCHBILD JERUSALEM</w:t>
      </w:r>
    </w:p>
    <w:p w14:paraId="4CADC065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37 GRENZEN DER TOLERANZ</w:t>
      </w:r>
    </w:p>
    <w:p w14:paraId="40BAD256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38 IMPRESSUM</w:t>
      </w:r>
    </w:p>
    <w:p w14:paraId="41138240" w14:textId="77777777" w:rsidR="001A2CFC" w:rsidRDefault="001A2CFC">
      <w:r>
        <w:br w:type="page"/>
      </w:r>
    </w:p>
    <w:p w14:paraId="2637D705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lastRenderedPageBreak/>
        <w:t>SHITSTORM</w:t>
      </w:r>
    </w:p>
    <w:p w14:paraId="4740A046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MEINUNGSSTREIT IM MUSEUM</w:t>
      </w:r>
    </w:p>
    <w:p w14:paraId="155185E2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Von Raub, Restitution und Mythen der Toleranz</w:t>
      </w:r>
    </w:p>
    <w:p w14:paraId="7389EA84" w14:textId="77777777" w:rsidR="001A2CFC" w:rsidRPr="001A2CFC" w:rsidRDefault="001A2CFC" w:rsidP="001A2CFC">
      <w:r w:rsidRPr="001A2CFC">
        <w:t>Museen sollen sammeln, bewahren, forschen, vermitteln und</w:t>
      </w:r>
    </w:p>
    <w:p w14:paraId="0CF6CBBB" w14:textId="77777777" w:rsidR="001A2CFC" w:rsidRPr="001A2CFC" w:rsidRDefault="001A2CFC" w:rsidP="001A2CFC">
      <w:r w:rsidRPr="001A2CFC">
        <w:t>präsentieren – aber sollen sie auch provozieren? Wer sich mit</w:t>
      </w:r>
    </w:p>
    <w:p w14:paraId="72F28F7C" w14:textId="77777777" w:rsidR="001A2CFC" w:rsidRPr="001A2CFC" w:rsidRDefault="001A2CFC" w:rsidP="001A2CFC">
      <w:r w:rsidRPr="001A2CFC">
        <w:t>jüdischen Themen nach der Schoa öffentlich auseinandersetzt,</w:t>
      </w:r>
    </w:p>
    <w:p w14:paraId="5E777DFC" w14:textId="77777777" w:rsidR="001A2CFC" w:rsidRPr="001A2CFC" w:rsidRDefault="001A2CFC" w:rsidP="001A2CFC">
      <w:r w:rsidRPr="001A2CFC">
        <w:t>bewegt sich auf emotionalem Terrain. Allein um die Errichtung</w:t>
      </w:r>
    </w:p>
    <w:p w14:paraId="292902CB" w14:textId="77777777" w:rsidR="001A2CFC" w:rsidRPr="001A2CFC" w:rsidRDefault="001A2CFC" w:rsidP="001A2CFC">
      <w:r w:rsidRPr="001A2CFC">
        <w:t>Jüdischer Museen im deutschsprachigen Raum gab es große</w:t>
      </w:r>
    </w:p>
    <w:p w14:paraId="255CDBD9" w14:textId="77777777" w:rsidR="001A2CFC" w:rsidRPr="001A2CFC" w:rsidRDefault="001A2CFC" w:rsidP="001A2CFC">
      <w:r w:rsidRPr="001A2CFC">
        <w:t>Konflikte um konzeptionelle Inhalte, Deutungshoheiten, Egos und</w:t>
      </w:r>
    </w:p>
    <w:p w14:paraId="766ACCD9" w14:textId="77777777" w:rsidR="001A2CFC" w:rsidRPr="001A2CFC" w:rsidRDefault="001A2CFC" w:rsidP="001A2CFC">
      <w:r w:rsidRPr="001A2CFC">
        <w:t>Emotionen. Mit mancher Wechselausstellung oder gesellschaftspolitischen</w:t>
      </w:r>
    </w:p>
    <w:p w14:paraId="7A41A9CC" w14:textId="77777777" w:rsidR="001A2CFC" w:rsidRPr="001A2CFC" w:rsidRDefault="001A2CFC" w:rsidP="001A2CFC">
      <w:r w:rsidRPr="001A2CFC">
        <w:t>Positionierung verhält es sich seitdem nicht anders.</w:t>
      </w:r>
    </w:p>
    <w:p w14:paraId="441BF8CF" w14:textId="77777777" w:rsidR="001A2CFC" w:rsidRPr="001A2CFC" w:rsidRDefault="001A2CFC" w:rsidP="001A2CFC">
      <w:r w:rsidRPr="001A2CFC">
        <w:t>Anlässlich 25 Jahre Jüdisches Museum Franken in Fürth zieht</w:t>
      </w:r>
    </w:p>
    <w:p w14:paraId="0025073A" w14:textId="77777777" w:rsidR="001A2CFC" w:rsidRPr="001A2CFC" w:rsidRDefault="001A2CFC" w:rsidP="001A2CFC">
      <w:r w:rsidRPr="001A2CFC">
        <w:t>das JMF mit der Ausstellungsreihe „Shitstorm. Meinungsstreit im</w:t>
      </w:r>
    </w:p>
    <w:p w14:paraId="2792F05F" w14:textId="77777777" w:rsidR="001A2CFC" w:rsidRPr="001A2CFC" w:rsidRDefault="001A2CFC" w:rsidP="001A2CFC">
      <w:r w:rsidRPr="001A2CFC">
        <w:t>Museum“ Bilanz und erinnert an kontroverse Themen und Ausstellungen,</w:t>
      </w:r>
    </w:p>
    <w:p w14:paraId="4B1C3E1C" w14:textId="77777777" w:rsidR="001A2CFC" w:rsidRPr="001A2CFC" w:rsidRDefault="001A2CFC" w:rsidP="001A2CFC">
      <w:r w:rsidRPr="001A2CFC">
        <w:t>die das Museum und sein Umfeld nachhaltig prägten. Als</w:t>
      </w:r>
    </w:p>
    <w:p w14:paraId="158798FB" w14:textId="77777777" w:rsidR="001A2CFC" w:rsidRPr="001A2CFC" w:rsidRDefault="001A2CFC" w:rsidP="001A2CFC">
      <w:r w:rsidRPr="001A2CFC">
        <w:t>letzter Teil der Ausstellungsreihe präsentiert diese Retrospektive</w:t>
      </w:r>
    </w:p>
    <w:p w14:paraId="0E04A2BD" w14:textId="77777777" w:rsidR="001A2CFC" w:rsidRPr="001A2CFC" w:rsidRDefault="001A2CFC" w:rsidP="001A2CFC">
      <w:r w:rsidRPr="001A2CFC">
        <w:t>den Umgang des Jüdischen Museums Franken mit NS-Raubkunst</w:t>
      </w:r>
    </w:p>
    <w:p w14:paraId="62E3E00F" w14:textId="77777777" w:rsidR="001A2CFC" w:rsidRPr="001A2CFC" w:rsidRDefault="001A2CFC" w:rsidP="001A2CFC">
      <w:r w:rsidRPr="001A2CFC">
        <w:t>und der Restitution jüdischen Eigentums nach 1945 sowie den</w:t>
      </w:r>
    </w:p>
    <w:p w14:paraId="5B179084" w14:textId="77777777" w:rsidR="001A2CFC" w:rsidRPr="001A2CFC" w:rsidRDefault="001A2CFC" w:rsidP="001A2CFC">
      <w:r w:rsidRPr="001A2CFC">
        <w:t>Umgang mit dem Mythos der „Fürther Toleranz“, der in der 2007</w:t>
      </w:r>
    </w:p>
    <w:p w14:paraId="320FF577" w14:textId="77777777" w:rsidR="001A2CFC" w:rsidRPr="001A2CFC" w:rsidRDefault="001A2CFC" w:rsidP="001A2CFC">
      <w:r w:rsidRPr="001A2CFC">
        <w:t>gezeigten Ausstellung „Fürth, das fränkische Jerusalem – Von der</w:t>
      </w:r>
    </w:p>
    <w:p w14:paraId="2948A415" w14:textId="77777777" w:rsidR="001A2CFC" w:rsidRPr="001A2CFC" w:rsidRDefault="001A2CFC" w:rsidP="001A2CFC">
      <w:r w:rsidRPr="001A2CFC">
        <w:t>Erfindung jüdischer Geschichte“ beleuchtet wurde.</w:t>
      </w:r>
    </w:p>
    <w:p w14:paraId="62CB88E7" w14:textId="77777777" w:rsidR="001A2CFC" w:rsidRPr="001A2CFC" w:rsidRDefault="001A2CFC" w:rsidP="001A2CFC">
      <w:r w:rsidRPr="001A2CFC">
        <w:t>Was war passiert, was haben die Auseinandersetzungen bewirkt</w:t>
      </w:r>
    </w:p>
    <w:p w14:paraId="354FE680" w14:textId="0A6CF6FF" w:rsidR="001A2CFC" w:rsidRDefault="001A2CFC" w:rsidP="001A2CFC">
      <w:r w:rsidRPr="001A2CFC">
        <w:t>und wo stehen wir heute?</w:t>
      </w:r>
    </w:p>
    <w:p w14:paraId="114C3C47" w14:textId="77777777" w:rsidR="001A2CFC" w:rsidRDefault="001A2CFC">
      <w:r>
        <w:br w:type="page"/>
      </w:r>
    </w:p>
    <w:p w14:paraId="763C82A5" w14:textId="77777777" w:rsidR="001A2CFC" w:rsidRPr="001A2CFC" w:rsidRDefault="001A2CFC" w:rsidP="001A2CFC">
      <w:pPr>
        <w:rPr>
          <w:sz w:val="44"/>
          <w:szCs w:val="44"/>
        </w:rPr>
      </w:pPr>
    </w:p>
    <w:p w14:paraId="07D05104" w14:textId="77777777" w:rsidR="001A2CFC" w:rsidRDefault="001A2CFC" w:rsidP="001A2CFC">
      <w:pPr>
        <w:rPr>
          <w:i/>
          <w:iCs/>
          <w:sz w:val="44"/>
          <w:szCs w:val="44"/>
        </w:rPr>
      </w:pPr>
    </w:p>
    <w:p w14:paraId="452B36D3" w14:textId="77777777" w:rsidR="001A2CFC" w:rsidRDefault="001A2CFC" w:rsidP="001A2CFC">
      <w:pPr>
        <w:rPr>
          <w:i/>
          <w:iCs/>
          <w:sz w:val="44"/>
          <w:szCs w:val="44"/>
        </w:rPr>
      </w:pPr>
    </w:p>
    <w:p w14:paraId="123F0454" w14:textId="77777777" w:rsidR="001A2CFC" w:rsidRDefault="001A2CFC" w:rsidP="001A2CFC">
      <w:pPr>
        <w:rPr>
          <w:i/>
          <w:iCs/>
          <w:sz w:val="44"/>
          <w:szCs w:val="44"/>
        </w:rPr>
      </w:pPr>
    </w:p>
    <w:p w14:paraId="6385EFF6" w14:textId="25E30B8E" w:rsidR="001A2CFC" w:rsidRPr="001A2CFC" w:rsidRDefault="001A2CFC" w:rsidP="001A2CFC">
      <w:pPr>
        <w:rPr>
          <w:i/>
          <w:iCs/>
          <w:color w:val="008B8A"/>
          <w:sz w:val="44"/>
          <w:szCs w:val="44"/>
        </w:rPr>
      </w:pPr>
      <w:r w:rsidRPr="001A2CFC">
        <w:rPr>
          <w:i/>
          <w:iCs/>
          <w:color w:val="008B8A"/>
          <w:sz w:val="44"/>
          <w:szCs w:val="44"/>
        </w:rPr>
        <w:t>„Die Auseinandersetzungen</w:t>
      </w:r>
      <w:r w:rsidRPr="00042D90">
        <w:rPr>
          <w:i/>
          <w:iCs/>
          <w:color w:val="008B8A"/>
          <w:sz w:val="44"/>
          <w:szCs w:val="44"/>
        </w:rPr>
        <w:t xml:space="preserve"> </w:t>
      </w:r>
      <w:r w:rsidRPr="001A2CFC">
        <w:rPr>
          <w:i/>
          <w:iCs/>
          <w:color w:val="008B8A"/>
          <w:sz w:val="44"/>
          <w:szCs w:val="44"/>
        </w:rPr>
        <w:t>um deutsch-jüdische Themen</w:t>
      </w:r>
      <w:r w:rsidRPr="00042D90">
        <w:rPr>
          <w:i/>
          <w:iCs/>
          <w:color w:val="008B8A"/>
          <w:sz w:val="44"/>
          <w:szCs w:val="44"/>
        </w:rPr>
        <w:t xml:space="preserve"> </w:t>
      </w:r>
      <w:r w:rsidRPr="001A2CFC">
        <w:rPr>
          <w:i/>
          <w:iCs/>
          <w:color w:val="008B8A"/>
          <w:sz w:val="44"/>
          <w:szCs w:val="44"/>
        </w:rPr>
        <w:t>sind wie ein Seismograph,</w:t>
      </w:r>
      <w:r w:rsidRPr="00042D90">
        <w:rPr>
          <w:i/>
          <w:iCs/>
          <w:color w:val="008B8A"/>
          <w:sz w:val="44"/>
          <w:szCs w:val="44"/>
        </w:rPr>
        <w:t xml:space="preserve"> </w:t>
      </w:r>
      <w:r w:rsidRPr="001A2CFC">
        <w:rPr>
          <w:i/>
          <w:iCs/>
          <w:color w:val="008B8A"/>
          <w:sz w:val="44"/>
          <w:szCs w:val="44"/>
        </w:rPr>
        <w:t>der anzeigt, wie es um die</w:t>
      </w:r>
      <w:r w:rsidRPr="00042D90">
        <w:rPr>
          <w:i/>
          <w:iCs/>
          <w:color w:val="008B8A"/>
          <w:sz w:val="44"/>
          <w:szCs w:val="44"/>
        </w:rPr>
        <w:t xml:space="preserve"> </w:t>
      </w:r>
      <w:r w:rsidRPr="001A2CFC">
        <w:rPr>
          <w:i/>
          <w:iCs/>
          <w:color w:val="008B8A"/>
          <w:sz w:val="44"/>
          <w:szCs w:val="44"/>
        </w:rPr>
        <w:t>deutsche Erinnerungskultur</w:t>
      </w:r>
      <w:r w:rsidRPr="00042D90">
        <w:rPr>
          <w:i/>
          <w:iCs/>
          <w:color w:val="008B8A"/>
          <w:sz w:val="44"/>
          <w:szCs w:val="44"/>
        </w:rPr>
        <w:t xml:space="preserve"> </w:t>
      </w:r>
      <w:r w:rsidRPr="001A2CFC">
        <w:rPr>
          <w:i/>
          <w:iCs/>
          <w:color w:val="008B8A"/>
          <w:sz w:val="44"/>
          <w:szCs w:val="44"/>
        </w:rPr>
        <w:t>steht.“</w:t>
      </w:r>
    </w:p>
    <w:p w14:paraId="24539B4B" w14:textId="77777777" w:rsidR="001A2CFC" w:rsidRPr="001A2CFC" w:rsidRDefault="001A2CFC" w:rsidP="001A2CFC">
      <w:pPr>
        <w:rPr>
          <w:color w:val="81C0BB"/>
        </w:rPr>
      </w:pPr>
      <w:r w:rsidRPr="001A2CFC">
        <w:rPr>
          <w:color w:val="81C0BB"/>
        </w:rPr>
        <w:t>ZITAT AUS DER AUSSTELLUNG „FÜRTH – DAS FRÄNKISCHE JERUSALEM.</w:t>
      </w:r>
    </w:p>
    <w:p w14:paraId="36794771" w14:textId="2836FFFC" w:rsidR="001A2CFC" w:rsidRPr="00042D90" w:rsidRDefault="001A2CFC" w:rsidP="001A2CFC">
      <w:pPr>
        <w:rPr>
          <w:color w:val="81C0BB"/>
        </w:rPr>
      </w:pPr>
      <w:r w:rsidRPr="001A2CFC">
        <w:rPr>
          <w:color w:val="81C0BB"/>
        </w:rPr>
        <w:t>VON DER ERFINDUNG JÜDISCHER GESCHICHTE“, 2002</w:t>
      </w:r>
    </w:p>
    <w:p w14:paraId="61073AC4" w14:textId="77777777" w:rsidR="001A2CFC" w:rsidRDefault="001A2CFC">
      <w:r>
        <w:br w:type="page"/>
      </w:r>
    </w:p>
    <w:p w14:paraId="2D5B7227" w14:textId="77777777" w:rsidR="001A2CFC" w:rsidRPr="001A2CFC" w:rsidRDefault="001A2CFC" w:rsidP="001A2CFC"/>
    <w:p w14:paraId="2583471A" w14:textId="77777777" w:rsidR="001A2CFC" w:rsidRPr="001A2CFC" w:rsidRDefault="001A2CFC" w:rsidP="001A2CFC">
      <w:pPr>
        <w:rPr>
          <w:b/>
          <w:bCs/>
          <w:color w:val="81C0BB"/>
          <w:sz w:val="36"/>
          <w:szCs w:val="36"/>
        </w:rPr>
      </w:pPr>
      <w:r w:rsidRPr="001A2CFC">
        <w:rPr>
          <w:b/>
          <w:bCs/>
          <w:color w:val="81C0BB"/>
          <w:sz w:val="36"/>
          <w:szCs w:val="36"/>
        </w:rPr>
        <w:t>„ARISIERUNG“</w:t>
      </w:r>
    </w:p>
    <w:p w14:paraId="384B6ABE" w14:textId="77777777" w:rsidR="001A2CFC" w:rsidRPr="001A2CFC" w:rsidRDefault="001A2CFC" w:rsidP="001A2CFC">
      <w:r w:rsidRPr="001A2CFC">
        <w:t>Die sogenannte „Arisierung“ war ein nationalsozialistischer Begriff</w:t>
      </w:r>
    </w:p>
    <w:p w14:paraId="404ABAA3" w14:textId="77777777" w:rsidR="001A2CFC" w:rsidRPr="001A2CFC" w:rsidRDefault="001A2CFC" w:rsidP="001A2CFC">
      <w:r w:rsidRPr="001A2CFC">
        <w:t>für die Enteignung der jüdischen Bevölkerung. Ziel der Arisierung</w:t>
      </w:r>
    </w:p>
    <w:p w14:paraId="0DE6E139" w14:textId="77777777" w:rsidR="001A2CFC" w:rsidRPr="001A2CFC" w:rsidRDefault="001A2CFC" w:rsidP="001A2CFC">
      <w:r w:rsidRPr="001A2CFC">
        <w:t>war es, die wirtschaftliche Existenz der jüdischen Bevölkerung zu</w:t>
      </w:r>
    </w:p>
    <w:p w14:paraId="6D5B11A9" w14:textId="77777777" w:rsidR="001A2CFC" w:rsidRPr="001A2CFC" w:rsidRDefault="001A2CFC" w:rsidP="001A2CFC">
      <w:r w:rsidRPr="001A2CFC">
        <w:t>vernichten und Jüdinnen und Juden aus der Gesellschaft zu verdrängen.</w:t>
      </w:r>
    </w:p>
    <w:p w14:paraId="59C164F2" w14:textId="77777777" w:rsidR="001A2CFC" w:rsidRPr="001A2CFC" w:rsidRDefault="001A2CFC" w:rsidP="001A2CFC">
      <w:r w:rsidRPr="001A2CFC">
        <w:t>Die Geschäftsboykotte und Berufsverbote im Jahr 1933</w:t>
      </w:r>
    </w:p>
    <w:p w14:paraId="6B4A8F1F" w14:textId="77777777" w:rsidR="001A2CFC" w:rsidRPr="001A2CFC" w:rsidRDefault="001A2CFC" w:rsidP="001A2CFC">
      <w:r w:rsidRPr="001A2CFC">
        <w:t>zwangen viele Jüdinnen und Juden, ihr Eigentum weit unter Wert</w:t>
      </w:r>
    </w:p>
    <w:p w14:paraId="26619817" w14:textId="77777777" w:rsidR="001A2CFC" w:rsidRPr="001A2CFC" w:rsidRDefault="001A2CFC" w:rsidP="001A2CFC">
      <w:r w:rsidRPr="001A2CFC">
        <w:t>zu verkaufen. 1935 wurden sie mit Erlass der sogenannten „Nürnberger</w:t>
      </w:r>
    </w:p>
    <w:p w14:paraId="09147FB4" w14:textId="77777777" w:rsidR="001A2CFC" w:rsidRDefault="001A2CFC" w:rsidP="001A2CFC">
      <w:r w:rsidRPr="001A2CFC">
        <w:t>Rassengesetze“ ihrer Bürgerrechte beraubt.</w:t>
      </w:r>
    </w:p>
    <w:p w14:paraId="5138CC00" w14:textId="77777777" w:rsidR="001A2CFC" w:rsidRPr="001A2CFC" w:rsidRDefault="001A2CFC" w:rsidP="001A2CFC"/>
    <w:p w14:paraId="7273CB98" w14:textId="77777777" w:rsidR="001A2CFC" w:rsidRPr="001A2CFC" w:rsidRDefault="001A2CFC" w:rsidP="001A2CFC">
      <w:r w:rsidRPr="001A2CFC">
        <w:t>Unmittelbar nach dem Novemberpogrom 1938 wurde die Zwangsarisierung</w:t>
      </w:r>
    </w:p>
    <w:p w14:paraId="5F5670B1" w14:textId="77777777" w:rsidR="001A2CFC" w:rsidRPr="001A2CFC" w:rsidRDefault="001A2CFC" w:rsidP="001A2CFC">
      <w:r w:rsidRPr="001A2CFC">
        <w:t>aller jüdischen Unternehmen und das Verbot für Jüdinnen</w:t>
      </w:r>
    </w:p>
    <w:p w14:paraId="122E147D" w14:textId="77777777" w:rsidR="001A2CFC" w:rsidRPr="001A2CFC" w:rsidRDefault="001A2CFC" w:rsidP="001A2CFC">
      <w:r w:rsidRPr="001A2CFC">
        <w:t>und Juden, Geschäfte zu betreiben, gesetzlich festgeschrieben.</w:t>
      </w:r>
    </w:p>
    <w:p w14:paraId="0CD4BF41" w14:textId="77777777" w:rsidR="001A2CFC" w:rsidRPr="001A2CFC" w:rsidRDefault="001A2CFC" w:rsidP="001A2CFC">
      <w:r w:rsidRPr="001A2CFC">
        <w:t>Selbst auf die Auswanderung von Juden und Jüdinnen erhoben die</w:t>
      </w:r>
    </w:p>
    <w:p w14:paraId="58B9CACC" w14:textId="77777777" w:rsidR="001A2CFC" w:rsidRPr="001A2CFC" w:rsidRDefault="001A2CFC" w:rsidP="001A2CFC">
      <w:r w:rsidRPr="001A2CFC">
        <w:t>Nationalsozialisten zahlreiche Zoll- und Devisenvorschriften. Mit</w:t>
      </w:r>
    </w:p>
    <w:p w14:paraId="6AA5D810" w14:textId="77777777" w:rsidR="001A2CFC" w:rsidRPr="001A2CFC" w:rsidRDefault="001A2CFC" w:rsidP="001A2CFC">
      <w:r w:rsidRPr="001A2CFC">
        <w:t>der bereits 1931 erlassenen „Reichsfluchtsteuer“ beutete dann das</w:t>
      </w:r>
    </w:p>
    <w:p w14:paraId="775EC37D" w14:textId="77777777" w:rsidR="001A2CFC" w:rsidRPr="001A2CFC" w:rsidRDefault="001A2CFC" w:rsidP="001A2CFC">
      <w:r w:rsidRPr="001A2CFC">
        <w:t>NS-Regime die jüdische Bevölkerung vollends wirtschaftlich aus:</w:t>
      </w:r>
    </w:p>
    <w:p w14:paraId="097E7EE9" w14:textId="77777777" w:rsidR="001A2CFC" w:rsidRPr="001A2CFC" w:rsidRDefault="001A2CFC" w:rsidP="001A2CFC">
      <w:r w:rsidRPr="001A2CFC">
        <w:t>Wer auswanderte, musste ab 1938 die Hälfte des Privatvermögens</w:t>
      </w:r>
    </w:p>
    <w:p w14:paraId="54D764B8" w14:textId="77777777" w:rsidR="001A2CFC" w:rsidRDefault="001A2CFC" w:rsidP="001A2CFC">
      <w:r w:rsidRPr="001A2CFC">
        <w:t>an den NS-Staat abgeben.</w:t>
      </w:r>
    </w:p>
    <w:p w14:paraId="06A85BA0" w14:textId="77777777" w:rsidR="001A2CFC" w:rsidRPr="001A2CFC" w:rsidRDefault="001A2CFC" w:rsidP="001A2CFC"/>
    <w:p w14:paraId="663FC9E6" w14:textId="77777777" w:rsidR="001A2CFC" w:rsidRPr="001A2CFC" w:rsidRDefault="001A2CFC" w:rsidP="001A2CFC">
      <w:r w:rsidRPr="001A2CFC">
        <w:t>Ab 1939 wurde die jüdische Bevölkerung gezwungen, Schmuck und</w:t>
      </w:r>
    </w:p>
    <w:p w14:paraId="38315B57" w14:textId="77777777" w:rsidR="001A2CFC" w:rsidRPr="001A2CFC" w:rsidRDefault="001A2CFC" w:rsidP="001A2CFC">
      <w:r w:rsidRPr="001A2CFC">
        <w:t>Wertgegenstände an das städtische Leihamt abzugeben, ihre Wohnungen</w:t>
      </w:r>
    </w:p>
    <w:p w14:paraId="5889E9D4" w14:textId="77777777" w:rsidR="001A2CFC" w:rsidRPr="001A2CFC" w:rsidRDefault="001A2CFC" w:rsidP="001A2CFC">
      <w:r w:rsidRPr="001A2CFC">
        <w:t>zu verlassen und in sogenannte „Judenhäuser“ zu ziehen.</w:t>
      </w:r>
    </w:p>
    <w:p w14:paraId="3DDC3FF5" w14:textId="77777777" w:rsidR="001A2CFC" w:rsidRPr="001A2CFC" w:rsidRDefault="001A2CFC" w:rsidP="001A2CFC">
      <w:r w:rsidRPr="001A2CFC">
        <w:t>Nach Erlass des Ausreiseverbots für Jüdinnen und Juden im Herbst</w:t>
      </w:r>
    </w:p>
    <w:p w14:paraId="458E80F5" w14:textId="77777777" w:rsidR="001A2CFC" w:rsidRPr="001A2CFC" w:rsidRDefault="001A2CFC" w:rsidP="001A2CFC">
      <w:r w:rsidRPr="001A2CFC">
        <w:t>1941 und dem Beginn der Deportationen in die Konzentrations- und</w:t>
      </w:r>
    </w:p>
    <w:p w14:paraId="06F60083" w14:textId="77777777" w:rsidR="001A2CFC" w:rsidRPr="001A2CFC" w:rsidRDefault="001A2CFC" w:rsidP="001A2CFC">
      <w:r w:rsidRPr="001A2CFC">
        <w:t>Vernichtungslager organisierte das Reichsfinanzministerium die</w:t>
      </w:r>
    </w:p>
    <w:p w14:paraId="267E5C56" w14:textId="77777777" w:rsidR="001A2CFC" w:rsidRPr="001A2CFC" w:rsidRDefault="001A2CFC" w:rsidP="001A2CFC">
      <w:r w:rsidRPr="001A2CFC">
        <w:t>Verwertung des hinterlassenen Hausrats der deportierten jüdischen</w:t>
      </w:r>
    </w:p>
    <w:p w14:paraId="58A9124D" w14:textId="77777777" w:rsidR="001A2CFC" w:rsidRPr="001A2CFC" w:rsidRDefault="001A2CFC" w:rsidP="001A2CFC">
      <w:r w:rsidRPr="001A2CFC">
        <w:t>Bevölkerung.</w:t>
      </w:r>
    </w:p>
    <w:p w14:paraId="094B2BCF" w14:textId="77777777" w:rsidR="001A2CFC" w:rsidRDefault="001A2CFC">
      <w:pPr>
        <w:rPr>
          <w:b/>
          <w:bCs/>
        </w:rPr>
      </w:pPr>
      <w:r>
        <w:rPr>
          <w:b/>
          <w:bCs/>
        </w:rPr>
        <w:br w:type="page"/>
      </w:r>
    </w:p>
    <w:p w14:paraId="6930039D" w14:textId="6D665155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lastRenderedPageBreak/>
        <w:t>1</w:t>
      </w:r>
    </w:p>
    <w:p w14:paraId="72079099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„REIN CHRISTLICHES VERSANDHAUS“</w:t>
      </w:r>
    </w:p>
    <w:p w14:paraId="2743335F" w14:textId="77777777" w:rsidR="001A2CFC" w:rsidRPr="001A2CFC" w:rsidRDefault="001A2CFC" w:rsidP="0054277F">
      <w:pPr>
        <w:spacing w:after="0"/>
      </w:pPr>
      <w:r w:rsidRPr="001A2CFC">
        <w:t>Wolle-Musterbuch Nr. 21</w:t>
      </w:r>
    </w:p>
    <w:p w14:paraId="58168BAB" w14:textId="77777777" w:rsidR="001A2CFC" w:rsidRPr="001A2CFC" w:rsidRDefault="001A2CFC" w:rsidP="0054277F">
      <w:pPr>
        <w:spacing w:after="0"/>
      </w:pPr>
      <w:r w:rsidRPr="001A2CFC">
        <w:t>Versandhaus Quelle Fürth in Bayern, nach 1933</w:t>
      </w:r>
    </w:p>
    <w:p w14:paraId="73F8F5E3" w14:textId="77777777" w:rsidR="001A2CFC" w:rsidRPr="001A2CFC" w:rsidRDefault="001A2CFC" w:rsidP="0054277F">
      <w:pPr>
        <w:spacing w:after="0"/>
      </w:pPr>
      <w:r w:rsidRPr="001A2CFC">
        <w:t>Jüdisches Museum Franken</w:t>
      </w:r>
    </w:p>
    <w:p w14:paraId="30FDEC58" w14:textId="77777777" w:rsidR="001A2CFC" w:rsidRDefault="001A2CFC" w:rsidP="0054277F">
      <w:pPr>
        <w:spacing w:after="0"/>
      </w:pPr>
      <w:r w:rsidRPr="001A2CFC">
        <w:t>JMF 2014.003</w:t>
      </w:r>
    </w:p>
    <w:p w14:paraId="391D690B" w14:textId="77777777" w:rsidR="0054277F" w:rsidRPr="001A2CFC" w:rsidRDefault="0054277F" w:rsidP="0054277F">
      <w:pPr>
        <w:spacing w:after="0"/>
      </w:pPr>
    </w:p>
    <w:p w14:paraId="1860AE95" w14:textId="77777777" w:rsidR="001A2CFC" w:rsidRPr="001A2CFC" w:rsidRDefault="001A2CFC" w:rsidP="001A2CFC">
      <w:r w:rsidRPr="001A2CFC">
        <w:t>Unmittelbar nach der Machtübernahme der Nationalsozialisten</w:t>
      </w:r>
    </w:p>
    <w:p w14:paraId="50164FF6" w14:textId="77777777" w:rsidR="001A2CFC" w:rsidRPr="001A2CFC" w:rsidRDefault="001A2CFC" w:rsidP="001A2CFC">
      <w:r w:rsidRPr="001A2CFC">
        <w:t>1933 warb das Fürther Versandhaus Quelle mit dem Slogan</w:t>
      </w:r>
    </w:p>
    <w:p w14:paraId="0306754D" w14:textId="77777777" w:rsidR="001A2CFC" w:rsidRPr="001A2CFC" w:rsidRDefault="001A2CFC" w:rsidP="001A2CFC">
      <w:r w:rsidRPr="001A2CFC">
        <w:t>„Christliches Unternehmen, Arische Inhaber“.</w:t>
      </w:r>
    </w:p>
    <w:p w14:paraId="29CEB1CA" w14:textId="77777777" w:rsidR="001A2CFC" w:rsidRPr="001A2CFC" w:rsidRDefault="001A2CFC" w:rsidP="001A2CFC">
      <w:r w:rsidRPr="001A2CFC">
        <w:t>In diesem Wolle-Musterbuch Nr. 21, das nach 1933 gedruckt wurde,</w:t>
      </w:r>
    </w:p>
    <w:p w14:paraId="7987494E" w14:textId="77777777" w:rsidR="001A2CFC" w:rsidRPr="001A2CFC" w:rsidRDefault="001A2CFC" w:rsidP="001A2CFC">
      <w:r w:rsidRPr="001A2CFC">
        <w:t>beschreibt sich die Firma Quelle als „das bedeutende, rein christliche</w:t>
      </w:r>
    </w:p>
    <w:p w14:paraId="56142BA6" w14:textId="77777777" w:rsidR="001A2CFC" w:rsidRPr="001A2CFC" w:rsidRDefault="001A2CFC" w:rsidP="001A2CFC">
      <w:r w:rsidRPr="001A2CFC">
        <w:t>Großversandhaus in Deutschland“. Weiter heißt es, dass es</w:t>
      </w:r>
    </w:p>
    <w:p w14:paraId="5EDB51F3" w14:textId="77777777" w:rsidR="001A2CFC" w:rsidRPr="001A2CFC" w:rsidRDefault="001A2CFC" w:rsidP="001A2CFC">
      <w:r w:rsidRPr="001A2CFC">
        <w:t>„nicht zu überbieten [sei] in Leistung! Riesiger Umsatz - kleiner</w:t>
      </w:r>
    </w:p>
    <w:p w14:paraId="1EE3BE88" w14:textId="77777777" w:rsidR="001A2CFC" w:rsidRPr="001A2CFC" w:rsidRDefault="001A2CFC" w:rsidP="001A2CFC">
      <w:r w:rsidRPr="001A2CFC">
        <w:t>Nutzen! In einem Jahr ca. 500.000 Pfund Strich- und Handarbeits-</w:t>
      </w:r>
    </w:p>
    <w:p w14:paraId="2211266C" w14:textId="77777777" w:rsidR="001A2CFC" w:rsidRPr="001A2CFC" w:rsidRDefault="001A2CFC" w:rsidP="001A2CFC">
      <w:r w:rsidRPr="001A2CFC">
        <w:t>Wolle an deutsche Hausfrauen verkauft!“.</w:t>
      </w:r>
    </w:p>
    <w:p w14:paraId="5019B05D" w14:textId="77777777" w:rsidR="001A2CFC" w:rsidRDefault="001A2CFC" w:rsidP="001A2CFC">
      <w:pPr>
        <w:rPr>
          <w:b/>
          <w:bCs/>
        </w:rPr>
      </w:pPr>
    </w:p>
    <w:p w14:paraId="06FBCDDC" w14:textId="3EDA19B9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2</w:t>
      </w:r>
    </w:p>
    <w:p w14:paraId="0515357C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„SCHULD AM DIEBSTAHL HAT NICHT DER DIEB“</w:t>
      </w:r>
    </w:p>
    <w:p w14:paraId="19B1913E" w14:textId="77777777" w:rsidR="001A2CFC" w:rsidRPr="001A2CFC" w:rsidRDefault="001A2CFC" w:rsidP="0054277F">
      <w:pPr>
        <w:spacing w:after="0"/>
        <w:rPr>
          <w:sz w:val="20"/>
          <w:szCs w:val="20"/>
        </w:rPr>
      </w:pPr>
      <w:r w:rsidRPr="001A2CFC">
        <w:rPr>
          <w:sz w:val="20"/>
          <w:szCs w:val="20"/>
        </w:rPr>
        <w:t>Camelia Werbeaufsteller der Vereinigten Papierwerke,</w:t>
      </w:r>
    </w:p>
    <w:p w14:paraId="4C1DBE08" w14:textId="77777777" w:rsidR="001A2CFC" w:rsidRPr="001A2CFC" w:rsidRDefault="001A2CFC" w:rsidP="0054277F">
      <w:pPr>
        <w:spacing w:after="0"/>
        <w:rPr>
          <w:sz w:val="20"/>
          <w:szCs w:val="20"/>
        </w:rPr>
      </w:pPr>
      <w:r w:rsidRPr="001A2CFC">
        <w:rPr>
          <w:sz w:val="20"/>
          <w:szCs w:val="20"/>
        </w:rPr>
        <w:t>1920er Jahre</w:t>
      </w:r>
    </w:p>
    <w:p w14:paraId="2C100FD3" w14:textId="77777777" w:rsidR="001A2CFC" w:rsidRPr="001A2CFC" w:rsidRDefault="001A2CFC" w:rsidP="0054277F">
      <w:pPr>
        <w:spacing w:after="0"/>
        <w:rPr>
          <w:sz w:val="20"/>
          <w:szCs w:val="20"/>
        </w:rPr>
      </w:pPr>
      <w:r w:rsidRPr="001A2CFC">
        <w:rPr>
          <w:sz w:val="20"/>
          <w:szCs w:val="20"/>
        </w:rPr>
        <w:t>Jüdisches Museum Franken</w:t>
      </w:r>
    </w:p>
    <w:p w14:paraId="7F3BE019" w14:textId="77777777" w:rsidR="001A2CFC" w:rsidRPr="0054277F" w:rsidRDefault="001A2CFC" w:rsidP="0054277F">
      <w:pPr>
        <w:spacing w:after="0"/>
        <w:rPr>
          <w:sz w:val="20"/>
          <w:szCs w:val="20"/>
        </w:rPr>
      </w:pPr>
      <w:r w:rsidRPr="001A2CFC">
        <w:rPr>
          <w:sz w:val="20"/>
          <w:szCs w:val="20"/>
        </w:rPr>
        <w:t>JMF 2025.009</w:t>
      </w:r>
    </w:p>
    <w:p w14:paraId="76E935CC" w14:textId="77777777" w:rsidR="0054277F" w:rsidRPr="001A2CFC" w:rsidRDefault="0054277F" w:rsidP="001A2CFC"/>
    <w:p w14:paraId="3711261B" w14:textId="77777777" w:rsidR="001A2CFC" w:rsidRPr="001A2CFC" w:rsidRDefault="001A2CFC" w:rsidP="001A2CFC">
      <w:r w:rsidRPr="001A2CFC">
        <w:t>Tempo und Camelia sind bis heute allen ein Begriff. Das Einweg-</w:t>
      </w:r>
    </w:p>
    <w:p w14:paraId="27EF9993" w14:textId="77777777" w:rsidR="001A2CFC" w:rsidRPr="001A2CFC" w:rsidRDefault="001A2CFC" w:rsidP="001A2CFC">
      <w:r w:rsidRPr="001A2CFC">
        <w:t>Papiertaschentuch aus Zellstoff „Tempo“ und die Camelia-Damenbinde</w:t>
      </w:r>
    </w:p>
    <w:p w14:paraId="2DE365FC" w14:textId="77777777" w:rsidR="001A2CFC" w:rsidRPr="001A2CFC" w:rsidRDefault="001A2CFC" w:rsidP="001A2CFC">
      <w:r w:rsidRPr="001A2CFC">
        <w:t>waren bahnbrechende Erfindungen aus dem Hause Rosenfelder,</w:t>
      </w:r>
    </w:p>
    <w:p w14:paraId="07CC3643" w14:textId="77777777" w:rsidR="001A2CFC" w:rsidRPr="001A2CFC" w:rsidRDefault="001A2CFC" w:rsidP="001A2CFC">
      <w:r w:rsidRPr="001A2CFC">
        <w:t>deren kluge Vermarktung dem Zeitgeist der 1920er entsprach.</w:t>
      </w:r>
    </w:p>
    <w:p w14:paraId="0168FED1" w14:textId="688180C6" w:rsidR="001A2CFC" w:rsidRPr="001A2CFC" w:rsidRDefault="001A2CFC" w:rsidP="0054277F"/>
    <w:p w14:paraId="34043A3E" w14:textId="77777777" w:rsidR="001A2CFC" w:rsidRPr="001A2CFC" w:rsidRDefault="001A2CFC" w:rsidP="001A2CFC">
      <w:r w:rsidRPr="001A2CFC">
        <w:t>Die Brüder Oskar, Emil und Karl Rosenfelder meldeten bereits 1929</w:t>
      </w:r>
    </w:p>
    <w:p w14:paraId="213B3DB5" w14:textId="77777777" w:rsidR="001A2CFC" w:rsidRPr="001A2CFC" w:rsidRDefault="001A2CFC" w:rsidP="001A2CFC">
      <w:r w:rsidRPr="001A2CFC">
        <w:t>beide Erfindungen als Warenzeichen beim Reichspatentamt</w:t>
      </w:r>
    </w:p>
    <w:p w14:paraId="78BB1E48" w14:textId="77777777" w:rsidR="001A2CFC" w:rsidRPr="001A2CFC" w:rsidRDefault="001A2CFC" w:rsidP="001A2CFC">
      <w:r w:rsidRPr="001A2CFC">
        <w:t>an und</w:t>
      </w:r>
    </w:p>
    <w:p w14:paraId="3D85AA54" w14:textId="77777777" w:rsidR="001A2CFC" w:rsidRPr="001A2CFC" w:rsidRDefault="001A2CFC" w:rsidP="001A2CFC">
      <w:r w:rsidRPr="001A2CFC">
        <w:t>wurden damit eine der erfolgreichsten Entrepreneure der Region.</w:t>
      </w:r>
    </w:p>
    <w:p w14:paraId="4BE4259E" w14:textId="77777777" w:rsidR="001A2CFC" w:rsidRPr="001A2CFC" w:rsidRDefault="001A2CFC" w:rsidP="001A2CFC">
      <w:r w:rsidRPr="001A2CFC">
        <w:t>Die Söhne des Bamberger Hopfenhändlers Isaak und Adelheid</w:t>
      </w:r>
    </w:p>
    <w:p w14:paraId="0A83F4B8" w14:textId="77777777" w:rsidR="001A2CFC" w:rsidRPr="001A2CFC" w:rsidRDefault="001A2CFC" w:rsidP="001A2CFC">
      <w:r w:rsidRPr="001A2CFC">
        <w:t>Rosenfelder hatten bereits 1902 die „Bamberger Klosettpapierfabrik“</w:t>
      </w:r>
    </w:p>
    <w:p w14:paraId="034FF3EA" w14:textId="77777777" w:rsidR="001A2CFC" w:rsidRPr="001A2CFC" w:rsidRDefault="001A2CFC" w:rsidP="001A2CFC">
      <w:r w:rsidRPr="001A2CFC">
        <w:lastRenderedPageBreak/>
        <w:t>in der Hainstraße 17 gegründet. Nach deren Verkauf gründete sie</w:t>
      </w:r>
    </w:p>
    <w:p w14:paraId="2D4D0CE9" w14:textId="77777777" w:rsidR="001A2CFC" w:rsidRPr="001A2CFC" w:rsidRDefault="001A2CFC" w:rsidP="001A2CFC">
      <w:r w:rsidRPr="001A2CFC">
        <w:t>die „Vereinigten Papierwerke Heroldsberg“, deren Verwaltungssitz</w:t>
      </w:r>
    </w:p>
    <w:p w14:paraId="7FF50343" w14:textId="77777777" w:rsidR="001A2CFC" w:rsidRPr="001A2CFC" w:rsidRDefault="001A2CFC" w:rsidP="001A2CFC">
      <w:r w:rsidRPr="001A2CFC">
        <w:t>sich in Nürnberg befand.</w:t>
      </w:r>
    </w:p>
    <w:p w14:paraId="758B1028" w14:textId="77777777" w:rsidR="001A2CFC" w:rsidRPr="001A2CFC" w:rsidRDefault="001A2CFC" w:rsidP="001A2CFC">
      <w:r w:rsidRPr="001A2CFC">
        <w:t>Unmittelbar nach der Machtübernahme der Nationalsozialisten</w:t>
      </w:r>
    </w:p>
    <w:p w14:paraId="72F7C13E" w14:textId="77777777" w:rsidR="001A2CFC" w:rsidRPr="001A2CFC" w:rsidRDefault="001A2CFC" w:rsidP="001A2CFC">
      <w:r w:rsidRPr="001A2CFC">
        <w:t>wurden die Brüder Rosenfelder bedroht: Im Juli 1933 musste Oskar</w:t>
      </w:r>
    </w:p>
    <w:p w14:paraId="25BD6B53" w14:textId="77777777" w:rsidR="001A2CFC" w:rsidRPr="001A2CFC" w:rsidRDefault="001A2CFC" w:rsidP="001A2CFC">
      <w:r w:rsidRPr="001A2CFC">
        <w:t>Rosenfelder beim Ortsgruppenleiter der NSDAP, Lorenz Goldfuß,</w:t>
      </w:r>
    </w:p>
    <w:p w14:paraId="6ECB161B" w14:textId="77777777" w:rsidR="001A2CFC" w:rsidRPr="001A2CFC" w:rsidRDefault="001A2CFC" w:rsidP="001A2CFC">
      <w:r w:rsidRPr="001A2CFC">
        <w:t>antreten. Er wurde zu Unrecht beschuldigt, Kantinengelder unterschlagen</w:t>
      </w:r>
    </w:p>
    <w:p w14:paraId="001C0A8A" w14:textId="77777777" w:rsidR="001A2CFC" w:rsidRPr="001A2CFC" w:rsidRDefault="001A2CFC" w:rsidP="001A2CFC">
      <w:r w:rsidRPr="001A2CFC">
        <w:t>zu haben. Goldfuß zwang ihn 12.000 Reichsmark zu zahlen,</w:t>
      </w:r>
    </w:p>
    <w:p w14:paraId="4ECD0601" w14:textId="77777777" w:rsidR="001A2CFC" w:rsidRPr="001A2CFC" w:rsidRDefault="001A2CFC" w:rsidP="001A2CFC">
      <w:r w:rsidRPr="001A2CFC">
        <w:t>indem er ihn von bewaffneten SA-Männern bedrohen ließ.</w:t>
      </w:r>
    </w:p>
    <w:p w14:paraId="2A6C4535" w14:textId="77777777" w:rsidR="001A2CFC" w:rsidRPr="001A2CFC" w:rsidRDefault="001A2CFC" w:rsidP="001A2CFC">
      <w:r w:rsidRPr="001A2CFC">
        <w:t>Auch der Nürnberger Gauleiter Julius Streicher startete in seinem</w:t>
      </w:r>
    </w:p>
    <w:p w14:paraId="16A7D940" w14:textId="77777777" w:rsidR="001A2CFC" w:rsidRPr="001A2CFC" w:rsidRDefault="001A2CFC" w:rsidP="001A2CFC">
      <w:r w:rsidRPr="001A2CFC">
        <w:t>antisemitischen Hetzblatt „Der Stürmer” eine Kampagne gegen die</w:t>
      </w:r>
    </w:p>
    <w:p w14:paraId="40461B4E" w14:textId="77777777" w:rsidR="001A2CFC" w:rsidRPr="001A2CFC" w:rsidRDefault="001A2CFC" w:rsidP="001A2CFC">
      <w:r w:rsidRPr="001A2CFC">
        <w:t>„Camelia-Brüder“. Den Rosenfelders gelang jedoch im August 1933,</w:t>
      </w:r>
    </w:p>
    <w:p w14:paraId="5C925BDF" w14:textId="77777777" w:rsidR="001A2CFC" w:rsidRPr="001A2CFC" w:rsidRDefault="001A2CFC" w:rsidP="001A2CFC">
      <w:r w:rsidRPr="001A2CFC">
        <w:t>kurz vor ihrer Verhaftung, die Flucht nach England.</w:t>
      </w:r>
    </w:p>
    <w:p w14:paraId="75DB605C" w14:textId="77777777" w:rsidR="001A2CFC" w:rsidRPr="001A2CFC" w:rsidRDefault="001A2CFC" w:rsidP="001A2CFC">
      <w:r w:rsidRPr="001A2CFC">
        <w:t>Nach ihrer Flucht eröffnete die Staatsanwaltschaft Nürnberg ein</w:t>
      </w:r>
    </w:p>
    <w:p w14:paraId="7C0CAE44" w14:textId="77777777" w:rsidR="001A2CFC" w:rsidRPr="001A2CFC" w:rsidRDefault="001A2CFC" w:rsidP="001A2CFC">
      <w:r w:rsidRPr="001A2CFC">
        <w:t>Verfahren wegen angeblichen Devisenvergehens, das mit der Beschlagnahmung</w:t>
      </w:r>
    </w:p>
    <w:p w14:paraId="0D8668DB" w14:textId="77777777" w:rsidR="001A2CFC" w:rsidRPr="001A2CFC" w:rsidRDefault="001A2CFC" w:rsidP="001A2CFC">
      <w:r w:rsidRPr="001A2CFC">
        <w:t>des Vermögens der Familie Rosenfelder endete;</w:t>
      </w:r>
    </w:p>
    <w:p w14:paraId="787160AA" w14:textId="77777777" w:rsidR="001A2CFC" w:rsidRPr="001A2CFC" w:rsidRDefault="001A2CFC" w:rsidP="001A2CFC">
      <w:r w:rsidRPr="001A2CFC">
        <w:t>daraufhin befahl Streichers Stellvertreter Karl Holz die „Arisierung“</w:t>
      </w:r>
    </w:p>
    <w:p w14:paraId="3096420F" w14:textId="77777777" w:rsidR="001A2CFC" w:rsidRDefault="001A2CFC" w:rsidP="001A2CFC">
      <w:r w:rsidRPr="001A2CFC">
        <w:t>des Unternehmens.</w:t>
      </w:r>
    </w:p>
    <w:p w14:paraId="2D223FAA" w14:textId="77777777" w:rsidR="00C36784" w:rsidRPr="001A2CFC" w:rsidRDefault="00C36784" w:rsidP="001A2CFC"/>
    <w:p w14:paraId="0F710D4C" w14:textId="77777777" w:rsidR="001A2CFC" w:rsidRPr="001A2CFC" w:rsidRDefault="001A2CFC" w:rsidP="001A2CFC">
      <w:r w:rsidRPr="001A2CFC">
        <w:t>Die NSDAP schanzte dem Fürther Unternehmer und Gründer des</w:t>
      </w:r>
    </w:p>
    <w:p w14:paraId="7F17D9E6" w14:textId="77777777" w:rsidR="001A2CFC" w:rsidRPr="001A2CFC" w:rsidRDefault="001A2CFC" w:rsidP="001A2CFC">
      <w:r w:rsidRPr="001A2CFC">
        <w:t>Versandhauses „Quelle“ Gustav Schickedanz, der seit 1932 NSDAP-</w:t>
      </w:r>
    </w:p>
    <w:p w14:paraId="510F3CB9" w14:textId="77777777" w:rsidR="001A2CFC" w:rsidRPr="001A2CFC" w:rsidRDefault="001A2CFC" w:rsidP="001A2CFC">
      <w:r w:rsidRPr="001A2CFC">
        <w:t>Mitglied war, einen Teil des Aktienpaketes weit unter Wert zu.</w:t>
      </w:r>
    </w:p>
    <w:p w14:paraId="50995BE6" w14:textId="77777777" w:rsidR="001A2CFC" w:rsidRPr="001A2CFC" w:rsidRDefault="001A2CFC" w:rsidP="001A2CFC">
      <w:r w:rsidRPr="001A2CFC">
        <w:t>Schickedanz bedankte sich wiederum bei seiner Partei mit einer</w:t>
      </w:r>
    </w:p>
    <w:p w14:paraId="26676677" w14:textId="77777777" w:rsidR="001A2CFC" w:rsidRDefault="001A2CFC" w:rsidP="001A2CFC">
      <w:r w:rsidRPr="001A2CFC">
        <w:t>Spende in Höhe von 20.000 Reichsmark.</w:t>
      </w:r>
    </w:p>
    <w:p w14:paraId="5F4A39F6" w14:textId="77777777" w:rsidR="00C36784" w:rsidRPr="001A2CFC" w:rsidRDefault="00C36784" w:rsidP="001A2CFC"/>
    <w:p w14:paraId="67D2A9E3" w14:textId="77777777" w:rsidR="001A2CFC" w:rsidRPr="001A2CFC" w:rsidRDefault="001A2CFC" w:rsidP="001A2CFC">
      <w:r w:rsidRPr="001A2CFC">
        <w:t>1935 sicherte sich Schickedanz die Markenrechte, indem er noch</w:t>
      </w:r>
    </w:p>
    <w:p w14:paraId="17CC4E52" w14:textId="77777777" w:rsidR="001A2CFC" w:rsidRPr="001A2CFC" w:rsidRDefault="001A2CFC" w:rsidP="001A2CFC">
      <w:r w:rsidRPr="001A2CFC">
        <w:t>die restlichen Anteile an den „Vereinigten Papierwerken“ erwarb.</w:t>
      </w:r>
    </w:p>
    <w:p w14:paraId="13E56600" w14:textId="77777777" w:rsidR="001A2CFC" w:rsidRPr="001A2CFC" w:rsidRDefault="001A2CFC" w:rsidP="001A2CFC">
      <w:r w:rsidRPr="001A2CFC">
        <w:t>1939 wurden einzelne Parteifunktionäre, die sich im Rahmen der</w:t>
      </w:r>
    </w:p>
    <w:p w14:paraId="6286C90B" w14:textId="77777777" w:rsidR="001A2CFC" w:rsidRPr="001A2CFC" w:rsidRDefault="001A2CFC" w:rsidP="001A2CFC">
      <w:r w:rsidRPr="001A2CFC">
        <w:t>„Arisierungsmaßnahmen“ jüdischer Betriebe, bereichert hatten,</w:t>
      </w:r>
    </w:p>
    <w:p w14:paraId="67DB89EE" w14:textId="77777777" w:rsidR="001A2CFC" w:rsidRPr="001A2CFC" w:rsidRDefault="001A2CFC" w:rsidP="001A2CFC">
      <w:r w:rsidRPr="001A2CFC">
        <w:t>in der sogenannten „Göring Kommission“ untersucht. Im Abschluss-</w:t>
      </w:r>
    </w:p>
    <w:p w14:paraId="069FF777" w14:textId="18864429" w:rsidR="001A2CFC" w:rsidRPr="001A2CFC" w:rsidRDefault="001A2CFC" w:rsidP="001A2CFC">
      <w:r w:rsidRPr="001A2CFC">
        <w:t>bericht</w:t>
      </w:r>
      <w:r>
        <w:t xml:space="preserve"> </w:t>
      </w:r>
      <w:r w:rsidRPr="001A2CFC">
        <w:t>dieser Kommission hieß es: „Auf Wunsch des Gauleiter-</w:t>
      </w:r>
    </w:p>
    <w:p w14:paraId="1579F060" w14:textId="3101B388" w:rsidR="001A2CFC" w:rsidRPr="001A2CFC" w:rsidRDefault="001A2CFC" w:rsidP="00C36784">
      <w:r w:rsidRPr="001A2CFC">
        <w:t>Stellvertreters</w:t>
      </w:r>
      <w:r w:rsidR="00C36784">
        <w:t xml:space="preserve"> </w:t>
      </w:r>
      <w:r w:rsidRPr="001A2CFC">
        <w:t>Holz wurde ein Günstling der Gauleitung,</w:t>
      </w:r>
    </w:p>
    <w:p w14:paraId="020746A8" w14:textId="77777777" w:rsidR="001A2CFC" w:rsidRPr="001A2CFC" w:rsidRDefault="001A2CFC" w:rsidP="001A2CFC">
      <w:r w:rsidRPr="001A2CFC">
        <w:lastRenderedPageBreak/>
        <w:t>Schickedanz, bevorzugt.“ Zwischen 1933 und 1937 übernahm</w:t>
      </w:r>
    </w:p>
    <w:p w14:paraId="6C2E3BD9" w14:textId="77777777" w:rsidR="001A2CFC" w:rsidRPr="001A2CFC" w:rsidRDefault="001A2CFC" w:rsidP="001A2CFC">
      <w:r w:rsidRPr="001A2CFC">
        <w:t>Schickedanz zehn Firmen und Grundstücke – darunter: die</w:t>
      </w:r>
    </w:p>
    <w:p w14:paraId="44BAE31A" w14:textId="77777777" w:rsidR="001A2CFC" w:rsidRPr="001A2CFC" w:rsidRDefault="001A2CFC" w:rsidP="001A2CFC">
      <w:r w:rsidRPr="001A2CFC">
        <w:t>Brauerei Geismann A.-G. in Fürth sowie die Firmen Baum &amp;</w:t>
      </w:r>
    </w:p>
    <w:p w14:paraId="50A7432C" w14:textId="77777777" w:rsidR="001A2CFC" w:rsidRPr="001A2CFC" w:rsidRDefault="001A2CFC" w:rsidP="001A2CFC">
      <w:r w:rsidRPr="001A2CFC">
        <w:t>Mosbacher in Frankfurt, M. Ellern in Forchheim-Stadtsteinach,</w:t>
      </w:r>
    </w:p>
    <w:p w14:paraId="3BC8C9F3" w14:textId="77777777" w:rsidR="001A2CFC" w:rsidRPr="001A2CFC" w:rsidRDefault="001A2CFC" w:rsidP="001A2CFC">
      <w:r w:rsidRPr="001A2CFC">
        <w:t>Ignatz Mayer in Nürnberg, die Kohn’sche Briefmarkensammlung,</w:t>
      </w:r>
    </w:p>
    <w:p w14:paraId="20F83663" w14:textId="77777777" w:rsidR="001A2CFC" w:rsidRPr="001A2CFC" w:rsidRDefault="001A2CFC" w:rsidP="001A2CFC">
      <w:r w:rsidRPr="001A2CFC">
        <w:t>außerdem mehrere Grundstücke in Fürth und Forchheim.</w:t>
      </w:r>
    </w:p>
    <w:p w14:paraId="6D4B35E6" w14:textId="77777777" w:rsidR="001A2CFC" w:rsidRPr="001A2CFC" w:rsidRDefault="001A2CFC" w:rsidP="001A2CFC">
      <w:r w:rsidRPr="001A2CFC">
        <w:t>Kurz vor Kriegsende übertrug Schickedanz seinen Besitz seiner</w:t>
      </w:r>
    </w:p>
    <w:p w14:paraId="795FB2C2" w14:textId="77777777" w:rsidR="001A2CFC" w:rsidRPr="001A2CFC" w:rsidRDefault="001A2CFC" w:rsidP="001A2CFC">
      <w:r w:rsidRPr="001A2CFC">
        <w:t>Frau und seiner Tochter. Nach dem Krieg wurde Schickedanz als</w:t>
      </w:r>
    </w:p>
    <w:p w14:paraId="6759C691" w14:textId="77777777" w:rsidR="001A2CFC" w:rsidRPr="001A2CFC" w:rsidRDefault="001A2CFC" w:rsidP="001A2CFC">
      <w:r w:rsidRPr="001A2CFC">
        <w:t>Mitläufer eingestuft und erhielt von den Amerikanern Berufsverbot.</w:t>
      </w:r>
    </w:p>
    <w:p w14:paraId="7A239FE2" w14:textId="77777777" w:rsidR="001A2CFC" w:rsidRPr="001A2CFC" w:rsidRDefault="001A2CFC" w:rsidP="001A2CFC">
      <w:r w:rsidRPr="001A2CFC">
        <w:t>Seine Ehefrau Grete führte das Geschäft weiter. 1949 wurde</w:t>
      </w:r>
    </w:p>
    <w:p w14:paraId="43B9A0EE" w14:textId="77777777" w:rsidR="001A2CFC" w:rsidRPr="001A2CFC" w:rsidRDefault="001A2CFC" w:rsidP="001A2CFC">
      <w:r w:rsidRPr="001A2CFC">
        <w:t>Schickedanz zu 2000 Mark Strafe verurteilt. Zu dieser Zeit betrug</w:t>
      </w:r>
    </w:p>
    <w:p w14:paraId="435F9FCE" w14:textId="77777777" w:rsidR="001A2CFC" w:rsidRDefault="001A2CFC" w:rsidP="001A2CFC">
      <w:r w:rsidRPr="001A2CFC">
        <w:t>der Umsatz bereits 12 Millionen.</w:t>
      </w:r>
    </w:p>
    <w:p w14:paraId="34A6FAEB" w14:textId="77777777" w:rsidR="001A2CFC" w:rsidRPr="001A2CFC" w:rsidRDefault="001A2CFC" w:rsidP="001A2CFC"/>
    <w:p w14:paraId="46827767" w14:textId="77777777" w:rsidR="001A2CFC" w:rsidRPr="001A2CFC" w:rsidRDefault="001A2CFC" w:rsidP="001A2CFC">
      <w:r w:rsidRPr="001A2CFC">
        <w:t>Mit allen Inhabern „enteigneter“ Firmen einigte sich Schickedanz</w:t>
      </w:r>
    </w:p>
    <w:p w14:paraId="162B94E5" w14:textId="77777777" w:rsidR="001A2CFC" w:rsidRPr="001A2CFC" w:rsidRDefault="001A2CFC" w:rsidP="001A2CFC">
      <w:r w:rsidRPr="001A2CFC">
        <w:t>im Übrigen auf einen Vergleich. Den Erben der Gebrüder Rosenfelder</w:t>
      </w:r>
    </w:p>
    <w:p w14:paraId="20FBCCF1" w14:textId="77777777" w:rsidR="001A2CFC" w:rsidRPr="001A2CFC" w:rsidRDefault="001A2CFC" w:rsidP="001A2CFC">
      <w:r w:rsidRPr="001A2CFC">
        <w:t>sowie dem Mitinhaber Fred Obermeyer zahlte er 1951 jeweils</w:t>
      </w:r>
    </w:p>
    <w:p w14:paraId="76F1F26B" w14:textId="77777777" w:rsidR="001A2CFC" w:rsidRPr="001A2CFC" w:rsidRDefault="001A2CFC" w:rsidP="001A2CFC">
      <w:r w:rsidRPr="001A2CFC">
        <w:t>1,6 Millionen Mark. Oskar Rosenfelder beklagte sich über die</w:t>
      </w:r>
    </w:p>
    <w:p w14:paraId="3AEDEDE7" w14:textId="77777777" w:rsidR="001A2CFC" w:rsidRPr="001A2CFC" w:rsidRDefault="001A2CFC" w:rsidP="001A2CFC">
      <w:r w:rsidRPr="001A2CFC">
        <w:t>Haltung von Schickedanz im Jahr 1947: „Herr Gustav Schickedanz</w:t>
      </w:r>
    </w:p>
    <w:p w14:paraId="54CC9AA6" w14:textId="77777777" w:rsidR="001A2CFC" w:rsidRPr="001A2CFC" w:rsidRDefault="001A2CFC" w:rsidP="001A2CFC">
      <w:r w:rsidRPr="001A2CFC">
        <w:t>stellt in diesen seinen Ausführungen nach dem Motto: ‚Nicht der</w:t>
      </w:r>
    </w:p>
    <w:p w14:paraId="4855A314" w14:textId="77777777" w:rsidR="001A2CFC" w:rsidRPr="001A2CFC" w:rsidRDefault="001A2CFC" w:rsidP="001A2CFC">
      <w:r w:rsidRPr="001A2CFC">
        <w:t>Mörder, sondern der Ermordete ist schuldig‘ die Dinge so dar, als ob</w:t>
      </w:r>
    </w:p>
    <w:p w14:paraId="185E08C4" w14:textId="77777777" w:rsidR="001A2CFC" w:rsidRPr="001A2CFC" w:rsidRDefault="001A2CFC" w:rsidP="001A2CFC">
      <w:r w:rsidRPr="001A2CFC">
        <w:t>die Schuld an dem – ich möchte die ganze Angelegenheit gleich mit</w:t>
      </w:r>
    </w:p>
    <w:p w14:paraId="6A82FA27" w14:textId="77777777" w:rsidR="001A2CFC" w:rsidRPr="001A2CFC" w:rsidRDefault="001A2CFC" w:rsidP="001A2CFC">
      <w:r w:rsidRPr="001A2CFC">
        <w:t>dem richtigen Wort bezeichnen – Diebstahl nicht etwa der Dieb</w:t>
      </w:r>
    </w:p>
    <w:p w14:paraId="13A2F042" w14:textId="77777777" w:rsidR="001A2CFC" w:rsidRPr="001A2CFC" w:rsidRDefault="001A2CFC" w:rsidP="001A2CFC">
      <w:r w:rsidRPr="001A2CFC">
        <w:t>habe, sondern diese Schuld ausschließlich beim Bestohlenen</w:t>
      </w:r>
    </w:p>
    <w:p w14:paraId="6CE7DF94" w14:textId="77777777" w:rsidR="001A2CFC" w:rsidRDefault="001A2CFC" w:rsidP="001A2CFC">
      <w:r w:rsidRPr="001A2CFC">
        <w:t>selbst zu suchen ist.“</w:t>
      </w:r>
    </w:p>
    <w:p w14:paraId="42D433BF" w14:textId="77777777" w:rsidR="001A2CFC" w:rsidRPr="001A2CFC" w:rsidRDefault="001A2CFC" w:rsidP="001A2CFC"/>
    <w:p w14:paraId="1679152C" w14:textId="77777777" w:rsidR="001A2CFC" w:rsidRPr="001A2CFC" w:rsidRDefault="001A2CFC" w:rsidP="001A2CFC">
      <w:r w:rsidRPr="001A2CFC">
        <w:t>Der Fürther Ludwig Erhard, bayerischer Wirtschaftsminister und</w:t>
      </w:r>
    </w:p>
    <w:p w14:paraId="3E2DFBBF" w14:textId="77777777" w:rsidR="001A2CFC" w:rsidRPr="001A2CFC" w:rsidRDefault="001A2CFC" w:rsidP="001A2CFC">
      <w:r w:rsidRPr="001A2CFC">
        <w:t>späterer Bundeskanzler, beschrieb das Handeln von Schickedanz</w:t>
      </w:r>
    </w:p>
    <w:p w14:paraId="051FA229" w14:textId="77777777" w:rsidR="001A2CFC" w:rsidRPr="001A2CFC" w:rsidRDefault="001A2CFC" w:rsidP="001A2CFC">
      <w:r w:rsidRPr="001A2CFC">
        <w:t>wie folgt: „Die Schuld des Herrn Schickedanz ist es, dass er, um für</w:t>
      </w:r>
    </w:p>
    <w:p w14:paraId="299CB538" w14:textId="77777777" w:rsidR="001A2CFC" w:rsidRPr="001A2CFC" w:rsidRDefault="001A2CFC" w:rsidP="001A2CFC">
      <w:r w:rsidRPr="001A2CFC">
        <w:t>seine geschäftliche Tätigkeit freie Hand zu behalten und um sein</w:t>
      </w:r>
    </w:p>
    <w:p w14:paraId="7BE0F344" w14:textId="77777777" w:rsidR="001A2CFC" w:rsidRPr="001A2CFC" w:rsidRDefault="001A2CFC" w:rsidP="001A2CFC">
      <w:r w:rsidRPr="001A2CFC">
        <w:t>Werk zu retten, mit den Nationalsozialisten Kompromisse schloss</w:t>
      </w:r>
    </w:p>
    <w:p w14:paraId="7FE1744E" w14:textId="77777777" w:rsidR="001A2CFC" w:rsidRPr="001A2CFC" w:rsidRDefault="001A2CFC" w:rsidP="001A2CFC">
      <w:r w:rsidRPr="001A2CFC">
        <w:t>und sich durch die Parteizugehörigkeit die wirtschaftliche Freizügigkeit</w:t>
      </w:r>
    </w:p>
    <w:p w14:paraId="0737D73D" w14:textId="77777777" w:rsidR="001A2CFC" w:rsidRPr="001A2CFC" w:rsidRDefault="001A2CFC" w:rsidP="001A2CFC">
      <w:r w:rsidRPr="001A2CFC">
        <w:t>sichern zu können glaubte. Es war also ein gewisses</w:t>
      </w:r>
    </w:p>
    <w:p w14:paraId="0448FF3A" w14:textId="77777777" w:rsidR="001A2CFC" w:rsidRPr="001A2CFC" w:rsidRDefault="001A2CFC" w:rsidP="001A2CFC">
      <w:r w:rsidRPr="001A2CFC">
        <w:lastRenderedPageBreak/>
        <w:t>Maß politische Dummheit, Schwäche, vielleicht sogar Feigheit,</w:t>
      </w:r>
    </w:p>
    <w:p w14:paraId="7F741328" w14:textId="77777777" w:rsidR="001A2CFC" w:rsidRDefault="001A2CFC" w:rsidP="001A2CFC">
      <w:r w:rsidRPr="001A2CFC">
        <w:t>die Herrn Schickedanz zum Eintritt in die Partei bewogen.“</w:t>
      </w:r>
    </w:p>
    <w:p w14:paraId="4DE43F53" w14:textId="77777777" w:rsidR="001A2CFC" w:rsidRPr="001A2CFC" w:rsidRDefault="001A2CFC" w:rsidP="001A2CFC"/>
    <w:p w14:paraId="230FE37D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3</w:t>
      </w:r>
    </w:p>
    <w:p w14:paraId="3396F2ED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CHRISTLICHES UNTERNEHMEN, ARISCHE INHABER</w:t>
      </w:r>
    </w:p>
    <w:p w14:paraId="40F230A2" w14:textId="77777777" w:rsidR="001A2CFC" w:rsidRPr="001A2CFC" w:rsidRDefault="001A2CFC" w:rsidP="00C36784">
      <w:pPr>
        <w:spacing w:after="0"/>
      </w:pPr>
      <w:r w:rsidRPr="001A2CFC">
        <w:t>Federbett-Verpackung der Firma Quelle</w:t>
      </w:r>
    </w:p>
    <w:p w14:paraId="26409C15" w14:textId="77777777" w:rsidR="001A2CFC" w:rsidRPr="001A2CFC" w:rsidRDefault="001A2CFC" w:rsidP="00C36784">
      <w:pPr>
        <w:spacing w:after="0"/>
      </w:pPr>
      <w:r w:rsidRPr="001A2CFC">
        <w:t>Papier, Fürth, 1935</w:t>
      </w:r>
    </w:p>
    <w:p w14:paraId="17B09451" w14:textId="77777777" w:rsidR="001A2CFC" w:rsidRPr="001A2CFC" w:rsidRDefault="001A2CFC" w:rsidP="00C36784">
      <w:pPr>
        <w:spacing w:after="0"/>
      </w:pPr>
      <w:r w:rsidRPr="001A2CFC">
        <w:t>Jüdisches Museum Franken</w:t>
      </w:r>
    </w:p>
    <w:p w14:paraId="6C36B43A" w14:textId="77777777" w:rsidR="001A2CFC" w:rsidRDefault="001A2CFC" w:rsidP="00C36784">
      <w:pPr>
        <w:spacing w:after="0"/>
      </w:pPr>
      <w:r w:rsidRPr="001A2CFC">
        <w:t>JMF 2005.036</w:t>
      </w:r>
    </w:p>
    <w:p w14:paraId="267F76CB" w14:textId="77777777" w:rsidR="0054277F" w:rsidRPr="001A2CFC" w:rsidRDefault="0054277F" w:rsidP="001A2CFC"/>
    <w:p w14:paraId="09ACF5E2" w14:textId="77777777" w:rsidR="001A2CFC" w:rsidRPr="001A2CFC" w:rsidRDefault="001A2CFC" w:rsidP="001A2CFC">
      <w:r w:rsidRPr="001A2CFC">
        <w:t>Der Fürther Inhaber des Versandhauses Quelle Gustav Schickedanz</w:t>
      </w:r>
    </w:p>
    <w:p w14:paraId="4B61864A" w14:textId="77777777" w:rsidR="001A2CFC" w:rsidRPr="001A2CFC" w:rsidRDefault="001A2CFC" w:rsidP="001A2CFC">
      <w:r w:rsidRPr="001A2CFC">
        <w:t>(1895-1977) wurde bereits 1932 NSDAP-Mitglied. Unmittelbar</w:t>
      </w:r>
    </w:p>
    <w:p w14:paraId="77699EA5" w14:textId="77777777" w:rsidR="001A2CFC" w:rsidRPr="001A2CFC" w:rsidRDefault="001A2CFC" w:rsidP="001A2CFC">
      <w:r w:rsidRPr="001A2CFC">
        <w:t>nach der nationalsozialistischen Machtübernahme am 30. Januar</w:t>
      </w:r>
    </w:p>
    <w:p w14:paraId="29F81103" w14:textId="77777777" w:rsidR="001A2CFC" w:rsidRPr="001A2CFC" w:rsidRDefault="001A2CFC" w:rsidP="001A2CFC">
      <w:r w:rsidRPr="001A2CFC">
        <w:t>1933 warb Schickedanz, wie zahlreiche andere Firmeninhaber, in</w:t>
      </w:r>
    </w:p>
    <w:p w14:paraId="2CB15750" w14:textId="77777777" w:rsidR="001A2CFC" w:rsidRPr="001A2CFC" w:rsidRDefault="001A2CFC" w:rsidP="001A2CFC">
      <w:r w:rsidRPr="001A2CFC">
        <w:t>den Firmenkatalogen und Warenverpackungen mit dem Spruch</w:t>
      </w:r>
    </w:p>
    <w:p w14:paraId="2A6F6CE2" w14:textId="77777777" w:rsidR="001A2CFC" w:rsidRPr="001A2CFC" w:rsidRDefault="001A2CFC" w:rsidP="001A2CFC">
      <w:r w:rsidRPr="001A2CFC">
        <w:t>„christliches Unternehmen – arische Inhaber“. Solche Werbemaßnahmen</w:t>
      </w:r>
    </w:p>
    <w:p w14:paraId="0FB0E542" w14:textId="77777777" w:rsidR="001A2CFC" w:rsidRPr="001A2CFC" w:rsidRDefault="001A2CFC" w:rsidP="001A2CFC">
      <w:r w:rsidRPr="001A2CFC">
        <w:t>sollten nichtjüdische Betriebe von den Geschäften jüdischer</w:t>
      </w:r>
    </w:p>
    <w:p w14:paraId="1057CF93" w14:textId="77777777" w:rsidR="001A2CFC" w:rsidRPr="001A2CFC" w:rsidRDefault="001A2CFC" w:rsidP="001A2CFC">
      <w:r w:rsidRPr="001A2CFC">
        <w:t>Inhaber unterscheiden, die unter Schikanen und Boykotten</w:t>
      </w:r>
    </w:p>
    <w:p w14:paraId="13C2EF88" w14:textId="77777777" w:rsidR="001A2CFC" w:rsidRPr="001A2CFC" w:rsidRDefault="001A2CFC" w:rsidP="001A2CFC">
      <w:r w:rsidRPr="001A2CFC">
        <w:t>litten. Mit dem reichsweiten Boykott jüdischer Geschäfte, Betriebe</w:t>
      </w:r>
    </w:p>
    <w:p w14:paraId="386BDF91" w14:textId="77777777" w:rsidR="001A2CFC" w:rsidRPr="001A2CFC" w:rsidRDefault="001A2CFC" w:rsidP="001A2CFC">
      <w:r w:rsidRPr="001A2CFC">
        <w:t>und Praxen am 1. April 1933 leiteten die Nationalsozialisten die</w:t>
      </w:r>
    </w:p>
    <w:p w14:paraId="1D6C8922" w14:textId="77777777" w:rsidR="001A2CFC" w:rsidRPr="001A2CFC" w:rsidRDefault="001A2CFC" w:rsidP="001A2CFC">
      <w:r w:rsidRPr="001A2CFC">
        <w:t>sogenannte „Arisierung“ ein – die Zwangsenteignung der jüdischen</w:t>
      </w:r>
    </w:p>
    <w:p w14:paraId="67D58D74" w14:textId="77777777" w:rsidR="001A2CFC" w:rsidRDefault="001A2CFC" w:rsidP="001A2CFC">
      <w:r w:rsidRPr="001A2CFC">
        <w:t>Bevölkerung.</w:t>
      </w:r>
    </w:p>
    <w:p w14:paraId="5E614FEC" w14:textId="77777777" w:rsidR="001A2CFC" w:rsidRPr="001A2CFC" w:rsidRDefault="001A2CFC" w:rsidP="001A2CFC"/>
    <w:p w14:paraId="06A08C83" w14:textId="77777777" w:rsidR="001A2CFC" w:rsidRPr="001A2CFC" w:rsidRDefault="001A2CFC" w:rsidP="001A2CFC">
      <w:r w:rsidRPr="001A2CFC">
        <w:t>Das Jüdische Museum Franken erhielt diese Federbett-Verpackung</w:t>
      </w:r>
    </w:p>
    <w:p w14:paraId="583B2A3F" w14:textId="77777777" w:rsidR="001A2CFC" w:rsidRPr="001A2CFC" w:rsidRDefault="001A2CFC" w:rsidP="001A2CFC">
      <w:r w:rsidRPr="001A2CFC">
        <w:t>der Firma Quelle 2005 als Schenkung und stellte sie erstmals 2007</w:t>
      </w:r>
    </w:p>
    <w:p w14:paraId="70D0969D" w14:textId="77777777" w:rsidR="001A2CFC" w:rsidRPr="001A2CFC" w:rsidRDefault="001A2CFC" w:rsidP="001A2CFC">
      <w:r w:rsidRPr="001A2CFC">
        <w:t>in der Ausstellung „Fürth – das fränkische Jerusalem. Von der</w:t>
      </w:r>
    </w:p>
    <w:p w14:paraId="0D2EFC2D" w14:textId="56BD4F54" w:rsidR="001A2CFC" w:rsidRPr="001A2CFC" w:rsidRDefault="001A2CFC" w:rsidP="001A2CFC">
      <w:r w:rsidRPr="001A2CFC">
        <w:t>Erfindung jüdische</w:t>
      </w:r>
      <w:r w:rsidR="00CB4B34">
        <w:t>r</w:t>
      </w:r>
      <w:r w:rsidRPr="001A2CFC">
        <w:t xml:space="preserve"> Geschichte“ aus. Damit war das Jüdische</w:t>
      </w:r>
    </w:p>
    <w:p w14:paraId="5E8CF6A1" w14:textId="77777777" w:rsidR="001A2CFC" w:rsidRPr="001A2CFC" w:rsidRDefault="001A2CFC" w:rsidP="001A2CFC">
      <w:r w:rsidRPr="001A2CFC">
        <w:t>Museum Franken eine der ersten musealen Einrichtungen, die</w:t>
      </w:r>
    </w:p>
    <w:p w14:paraId="60DE65BD" w14:textId="77777777" w:rsidR="001A2CFC" w:rsidRPr="001A2CFC" w:rsidRDefault="001A2CFC" w:rsidP="001A2CFC">
      <w:r w:rsidRPr="001A2CFC">
        <w:t>aufzeigte, dass Gustav Schickedanz vom Erwerb enteigneter</w:t>
      </w:r>
    </w:p>
    <w:p w14:paraId="4EF1E90A" w14:textId="77777777" w:rsidR="001A2CFC" w:rsidRPr="001A2CFC" w:rsidRDefault="001A2CFC" w:rsidP="001A2CFC">
      <w:r w:rsidRPr="001A2CFC">
        <w:t>jüdischer Betriebe, die er weit unter Wert erwarb, profitiert hatte.</w:t>
      </w:r>
    </w:p>
    <w:p w14:paraId="06150061" w14:textId="77777777" w:rsidR="001A2CFC" w:rsidRDefault="001A2CFC">
      <w:r>
        <w:br w:type="page"/>
      </w:r>
    </w:p>
    <w:p w14:paraId="7B1EA988" w14:textId="5643E780" w:rsidR="001A2CFC" w:rsidRPr="001A2CFC" w:rsidRDefault="001A2CFC" w:rsidP="001A2CFC">
      <w:pPr>
        <w:rPr>
          <w:b/>
          <w:bCs/>
          <w:color w:val="81C0BB"/>
          <w:sz w:val="36"/>
          <w:szCs w:val="36"/>
        </w:rPr>
      </w:pPr>
      <w:r w:rsidRPr="001A2CFC">
        <w:rPr>
          <w:b/>
          <w:bCs/>
          <w:color w:val="81C0BB"/>
          <w:sz w:val="36"/>
          <w:szCs w:val="36"/>
        </w:rPr>
        <w:lastRenderedPageBreak/>
        <w:t>RAUB UND RESTITUTION</w:t>
      </w:r>
    </w:p>
    <w:p w14:paraId="625ACE53" w14:textId="77777777" w:rsidR="001A2CFC" w:rsidRPr="001A2CFC" w:rsidRDefault="001A2CFC" w:rsidP="001A2CFC">
      <w:r w:rsidRPr="001A2CFC">
        <w:t>2002 restituierte das Jüdische Museum Franken ein prachtvolles</w:t>
      </w:r>
    </w:p>
    <w:p w14:paraId="50AA332C" w14:textId="77777777" w:rsidR="001A2CFC" w:rsidRPr="001A2CFC" w:rsidRDefault="001A2CFC" w:rsidP="001A2CFC">
      <w:r w:rsidRPr="001A2CFC">
        <w:t>Toraschild aus dem späten 17. Jahrhundert an eine jüdische Familie</w:t>
      </w:r>
    </w:p>
    <w:p w14:paraId="2C7A03D7" w14:textId="77777777" w:rsidR="001A2CFC" w:rsidRPr="001A2CFC" w:rsidRDefault="001A2CFC" w:rsidP="001A2CFC">
      <w:r w:rsidRPr="001A2CFC">
        <w:t>und löste damit eine große Debatte aus. Das Toraschild war Eigentum</w:t>
      </w:r>
    </w:p>
    <w:p w14:paraId="5FF21550" w14:textId="77777777" w:rsidR="001A2CFC" w:rsidRPr="001A2CFC" w:rsidRDefault="001A2CFC" w:rsidP="001A2CFC">
      <w:r w:rsidRPr="001A2CFC">
        <w:t>der Stadt Fürth. Das Fürther Stadtarchiv erhielt es von einem</w:t>
      </w:r>
    </w:p>
    <w:p w14:paraId="65287F78" w14:textId="77777777" w:rsidR="001A2CFC" w:rsidRPr="001A2CFC" w:rsidRDefault="001A2CFC" w:rsidP="001A2CFC">
      <w:r w:rsidRPr="001A2CFC">
        <w:t>nichtjüdischen Schenker für das damals geplante Jüdische</w:t>
      </w:r>
    </w:p>
    <w:p w14:paraId="5DAEFD87" w14:textId="77777777" w:rsidR="001A2CFC" w:rsidRPr="001A2CFC" w:rsidRDefault="001A2CFC" w:rsidP="001A2CFC">
      <w:r w:rsidRPr="001A2CFC">
        <w:t>Museum. Durfte das Jüdische Museum Franken das Schild einfach</w:t>
      </w:r>
    </w:p>
    <w:p w14:paraId="1D410334" w14:textId="77777777" w:rsidR="001A2CFC" w:rsidRPr="001A2CFC" w:rsidRDefault="001A2CFC" w:rsidP="001A2CFC">
      <w:r w:rsidRPr="001A2CFC">
        <w:t>weggeben? Was bewog das Museum dazu, diesen Schritt zu gehen?</w:t>
      </w:r>
    </w:p>
    <w:p w14:paraId="6224AF97" w14:textId="77777777" w:rsidR="001A2CFC" w:rsidRPr="001A2CFC" w:rsidRDefault="001A2CFC" w:rsidP="001A2CFC">
      <w:r w:rsidRPr="001A2CFC">
        <w:t>In der Pogromnacht vom 9. auf den 10. November 1938 wurden</w:t>
      </w:r>
    </w:p>
    <w:p w14:paraId="34711B8F" w14:textId="77777777" w:rsidR="001A2CFC" w:rsidRPr="001A2CFC" w:rsidRDefault="001A2CFC" w:rsidP="001A2CFC">
      <w:r w:rsidRPr="001A2CFC">
        <w:t>Synagogen in ganz Deutschland zerstört. Auch Judaika wurden</w:t>
      </w:r>
    </w:p>
    <w:p w14:paraId="6F111EE3" w14:textId="77777777" w:rsidR="00C36784" w:rsidRDefault="001A2CFC" w:rsidP="001A2CFC">
      <w:r w:rsidRPr="001A2CFC">
        <w:t xml:space="preserve">in dieser Nacht aus den Synagogen geraubt. Die gestohlenen </w:t>
      </w:r>
    </w:p>
    <w:p w14:paraId="5C653D67" w14:textId="2FAE70C4" w:rsidR="001A2CFC" w:rsidRPr="001A2CFC" w:rsidRDefault="001A2CFC" w:rsidP="00C36784">
      <w:r w:rsidRPr="001A2CFC">
        <w:t>Zeremonialgeräte</w:t>
      </w:r>
      <w:r w:rsidR="00C36784">
        <w:t xml:space="preserve"> </w:t>
      </w:r>
      <w:r w:rsidRPr="001A2CFC">
        <w:t>waren entweder Eigentum der jüdischen Gemeinde</w:t>
      </w:r>
    </w:p>
    <w:p w14:paraId="32F185BD" w14:textId="77777777" w:rsidR="001A2CFC" w:rsidRPr="001A2CFC" w:rsidRDefault="001A2CFC" w:rsidP="001A2CFC">
      <w:r w:rsidRPr="001A2CFC">
        <w:t>oder Leihgaben jüdischer Gemeindemitglieder an ihre Synagoge.</w:t>
      </w:r>
    </w:p>
    <w:p w14:paraId="76A47E05" w14:textId="77777777" w:rsidR="001A2CFC" w:rsidRPr="001A2CFC" w:rsidRDefault="001A2CFC" w:rsidP="001A2CFC">
      <w:r w:rsidRPr="001A2CFC">
        <w:t>Seit 1945 finden gestohlene Judaika auf verschlungenen Pfaden</w:t>
      </w:r>
    </w:p>
    <w:p w14:paraId="1F838845" w14:textId="77777777" w:rsidR="001A2CFC" w:rsidRDefault="001A2CFC" w:rsidP="001A2CFC">
      <w:r w:rsidRPr="001A2CFC">
        <w:t>ihren Weg in die Museen.</w:t>
      </w:r>
    </w:p>
    <w:p w14:paraId="117982A4" w14:textId="77777777" w:rsidR="00C36784" w:rsidRPr="001A2CFC" w:rsidRDefault="00C36784" w:rsidP="001A2CFC"/>
    <w:p w14:paraId="140F7BB0" w14:textId="77777777" w:rsidR="001A2CFC" w:rsidRPr="001A2CFC" w:rsidRDefault="001A2CFC" w:rsidP="001A2CFC">
      <w:r w:rsidRPr="001A2CFC">
        <w:t>Nach langwierigen Verhandlungen setzten sich die rechtmäßigen</w:t>
      </w:r>
    </w:p>
    <w:p w14:paraId="3108C064" w14:textId="77777777" w:rsidR="001A2CFC" w:rsidRPr="001A2CFC" w:rsidRDefault="001A2CFC" w:rsidP="001A2CFC">
      <w:r w:rsidRPr="001A2CFC">
        <w:t>jüdischen Erben mit juristischer Hilfe durch und erhielten das Toraschild</w:t>
      </w:r>
    </w:p>
    <w:p w14:paraId="37C991AC" w14:textId="77777777" w:rsidR="001A2CFC" w:rsidRPr="001A2CFC" w:rsidRDefault="001A2CFC" w:rsidP="001A2CFC">
      <w:r w:rsidRPr="001A2CFC">
        <w:t>zurück. Das Jüdische Museum Franken handelte nach zwei</w:t>
      </w:r>
    </w:p>
    <w:p w14:paraId="4AE6490D" w14:textId="77777777" w:rsidR="001A2CFC" w:rsidRPr="001A2CFC" w:rsidRDefault="001A2CFC" w:rsidP="001A2CFC">
      <w:r w:rsidRPr="001A2CFC">
        <w:t>aktuellen Empfehlungen, die um das Jahr 2000 noch weitgehend</w:t>
      </w:r>
    </w:p>
    <w:p w14:paraId="7F8D6231" w14:textId="77777777" w:rsidR="001A2CFC" w:rsidRPr="001A2CFC" w:rsidRDefault="001A2CFC" w:rsidP="001A2CFC">
      <w:r w:rsidRPr="001A2CFC">
        <w:t>unbekannt waren: den sogenannten „Washingtoner Prinzipien“</w:t>
      </w:r>
    </w:p>
    <w:p w14:paraId="6DFCF646" w14:textId="77777777" w:rsidR="001A2CFC" w:rsidRPr="001A2CFC" w:rsidRDefault="001A2CFC" w:rsidP="001A2CFC">
      <w:r w:rsidRPr="001A2CFC">
        <w:t>(1998) und der in Deutschland beschlossenen „Gemeinsamen</w:t>
      </w:r>
    </w:p>
    <w:p w14:paraId="1C80BAAB" w14:textId="77777777" w:rsidR="001A2CFC" w:rsidRPr="001A2CFC" w:rsidRDefault="001A2CFC" w:rsidP="001A2CFC">
      <w:r w:rsidRPr="001A2CFC">
        <w:t>Erklärung“ (1999). Beide empfahlen, die Rückgabe NS-verfolgungsbedingt</w:t>
      </w:r>
    </w:p>
    <w:p w14:paraId="1185E081" w14:textId="77777777" w:rsidR="001A2CFC" w:rsidRPr="001A2CFC" w:rsidRDefault="001A2CFC" w:rsidP="001A2CFC">
      <w:r w:rsidRPr="001A2CFC">
        <w:t>entzogenen Kunstwerke zu identifizieren sowie gerechte</w:t>
      </w:r>
    </w:p>
    <w:p w14:paraId="5802790C" w14:textId="77777777" w:rsidR="001A2CFC" w:rsidRDefault="001A2CFC" w:rsidP="001A2CFC">
      <w:r w:rsidRPr="001A2CFC">
        <w:t>und faire Lösungen mit den Eigentümerinnen zu finden.</w:t>
      </w:r>
    </w:p>
    <w:p w14:paraId="440BC602" w14:textId="77777777" w:rsidR="0054277F" w:rsidRPr="001A2CFC" w:rsidRDefault="0054277F" w:rsidP="001A2CFC"/>
    <w:p w14:paraId="65FE330B" w14:textId="77777777" w:rsidR="00C36784" w:rsidRDefault="00C36784">
      <w:pPr>
        <w:rPr>
          <w:b/>
          <w:bCs/>
        </w:rPr>
      </w:pPr>
      <w:r>
        <w:rPr>
          <w:b/>
          <w:bCs/>
        </w:rPr>
        <w:br w:type="page"/>
      </w:r>
    </w:p>
    <w:p w14:paraId="71EAA66F" w14:textId="53B1C5CD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lastRenderedPageBreak/>
        <w:t>4</w:t>
      </w:r>
    </w:p>
    <w:p w14:paraId="51FFF1CD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DAS TORASCHILD DER FAMILIE DOTTENHEIMER</w:t>
      </w:r>
    </w:p>
    <w:p w14:paraId="62EC1A84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AUS GUNZENHAUSEN</w:t>
      </w:r>
    </w:p>
    <w:p w14:paraId="16C21A04" w14:textId="77777777" w:rsidR="001A2CFC" w:rsidRPr="001A2CFC" w:rsidRDefault="001A2CFC" w:rsidP="00C36784">
      <w:pPr>
        <w:spacing w:after="0"/>
      </w:pPr>
      <w:r w:rsidRPr="001A2CFC">
        <w:t>Nürnberg, um 1700</w:t>
      </w:r>
    </w:p>
    <w:p w14:paraId="2F6CB9AF" w14:textId="77777777" w:rsidR="001A2CFC" w:rsidRPr="001A2CFC" w:rsidRDefault="001A2CFC" w:rsidP="00C36784">
      <w:pPr>
        <w:spacing w:after="0"/>
      </w:pPr>
      <w:r w:rsidRPr="001A2CFC">
        <w:t>Silber, teilvergoldet, Glasflussbesatz</w:t>
      </w:r>
    </w:p>
    <w:p w14:paraId="791C4B2F" w14:textId="77777777" w:rsidR="001A2CFC" w:rsidRPr="001A2CFC" w:rsidRDefault="001A2CFC" w:rsidP="00C36784">
      <w:pPr>
        <w:spacing w:after="0"/>
      </w:pPr>
      <w:r w:rsidRPr="001A2CFC">
        <w:t>Meister: vielleicht Thomas Ringler</w:t>
      </w:r>
    </w:p>
    <w:p w14:paraId="4D7D3765" w14:textId="77777777" w:rsidR="001A2CFC" w:rsidRDefault="001A2CFC" w:rsidP="00C36784">
      <w:pPr>
        <w:spacing w:after="0"/>
      </w:pPr>
      <w:r w:rsidRPr="001A2CFC">
        <w:t>Leihgabe der Familie Dottheim Brooks, New York, NY (USA)</w:t>
      </w:r>
    </w:p>
    <w:p w14:paraId="39322492" w14:textId="77777777" w:rsidR="00C36784" w:rsidRPr="001A2CFC" w:rsidRDefault="00C36784" w:rsidP="00C36784">
      <w:pPr>
        <w:spacing w:after="0"/>
      </w:pPr>
    </w:p>
    <w:p w14:paraId="57C2F821" w14:textId="77777777" w:rsidR="001A2CFC" w:rsidRPr="001A2CFC" w:rsidRDefault="001A2CFC" w:rsidP="001A2CFC">
      <w:r w:rsidRPr="001A2CFC">
        <w:t>1990 wurde ein Toraschild aus der Synagoge von Gunzenhausen</w:t>
      </w:r>
    </w:p>
    <w:p w14:paraId="6DB5ED0B" w14:textId="77777777" w:rsidR="001A2CFC" w:rsidRPr="001A2CFC" w:rsidRDefault="001A2CFC" w:rsidP="001A2CFC">
      <w:r w:rsidRPr="001A2CFC">
        <w:t>an das Stadtarchiv Fürth als Geschenk für das damals geplante</w:t>
      </w:r>
    </w:p>
    <w:p w14:paraId="77539DC7" w14:textId="77777777" w:rsidR="001A2CFC" w:rsidRPr="001A2CFC" w:rsidRDefault="001A2CFC" w:rsidP="001A2CFC">
      <w:r w:rsidRPr="001A2CFC">
        <w:t>Jüdische Museum Franken in Fürth übergeben. Das Toraschild war</w:t>
      </w:r>
    </w:p>
    <w:p w14:paraId="5DD8D2F4" w14:textId="77777777" w:rsidR="001A2CFC" w:rsidRPr="001A2CFC" w:rsidRDefault="001A2CFC" w:rsidP="001A2CFC">
      <w:r w:rsidRPr="001A2CFC">
        <w:t>prachtvoll ausgestattet: Das vergoldete Schild war mit Applikationen,</w:t>
      </w:r>
    </w:p>
    <w:p w14:paraId="6221B7A0" w14:textId="77777777" w:rsidR="001A2CFC" w:rsidRDefault="001A2CFC" w:rsidP="001A2CFC">
      <w:r w:rsidRPr="001A2CFC">
        <w:t>darunter auch Einhörnern, versehen.</w:t>
      </w:r>
    </w:p>
    <w:p w14:paraId="50DB9FE2" w14:textId="77777777" w:rsidR="00C36784" w:rsidRPr="001A2CFC" w:rsidRDefault="00C36784" w:rsidP="001A2CFC"/>
    <w:p w14:paraId="428E5EED" w14:textId="77777777" w:rsidR="001A2CFC" w:rsidRPr="001A2CFC" w:rsidRDefault="001A2CFC" w:rsidP="001A2CFC">
      <w:r w:rsidRPr="001A2CFC">
        <w:t>Als der österreichische Kulturwissenschaftler Bernhard Purin</w:t>
      </w:r>
    </w:p>
    <w:p w14:paraId="6ADC6FDB" w14:textId="77777777" w:rsidR="001A2CFC" w:rsidRPr="001A2CFC" w:rsidRDefault="001A2CFC" w:rsidP="001A2CFC">
      <w:r w:rsidRPr="001A2CFC">
        <w:t>(1963-2024) 1994 Gründungsdirektor des Jüdischen Museums</w:t>
      </w:r>
    </w:p>
    <w:p w14:paraId="25BC0285" w14:textId="77777777" w:rsidR="001A2CFC" w:rsidRPr="001A2CFC" w:rsidRDefault="001A2CFC" w:rsidP="001A2CFC">
      <w:r w:rsidRPr="001A2CFC">
        <w:t>Franken wurde, begann er die Provenienz des Toraschilds zu</w:t>
      </w:r>
    </w:p>
    <w:p w14:paraId="38B979C4" w14:textId="77777777" w:rsidR="001A2CFC" w:rsidRPr="001A2CFC" w:rsidRDefault="001A2CFC" w:rsidP="001A2CFC">
      <w:r w:rsidRPr="001A2CFC">
        <w:t>recherchieren. Seine Nachforschungen ergaben, dass das Schild</w:t>
      </w:r>
    </w:p>
    <w:p w14:paraId="3E8118B0" w14:textId="77777777" w:rsidR="001A2CFC" w:rsidRPr="001A2CFC" w:rsidRDefault="001A2CFC" w:rsidP="001A2CFC">
      <w:r w:rsidRPr="001A2CFC">
        <w:t>geraubt wurde, und dass die damaligen Eigentümer Frieda und</w:t>
      </w:r>
    </w:p>
    <w:p w14:paraId="799CF286" w14:textId="77777777" w:rsidR="001A2CFC" w:rsidRPr="001A2CFC" w:rsidRDefault="001A2CFC" w:rsidP="001A2CFC">
      <w:r w:rsidRPr="001A2CFC">
        <w:t>Sigmund Dottenheimer 1943 im Vernichtungslager Auschwitz</w:t>
      </w:r>
    </w:p>
    <w:p w14:paraId="1510EFAD" w14:textId="77777777" w:rsidR="001A2CFC" w:rsidRPr="001A2CFC" w:rsidRDefault="001A2CFC" w:rsidP="001A2CFC">
      <w:r w:rsidRPr="001A2CFC">
        <w:t>ermordet wurden. Von ihren vier Kindern überlebte nur der älteste</w:t>
      </w:r>
    </w:p>
    <w:p w14:paraId="45C77007" w14:textId="77777777" w:rsidR="001A2CFC" w:rsidRPr="001A2CFC" w:rsidRDefault="001A2CFC" w:rsidP="001A2CFC">
      <w:r w:rsidRPr="001A2CFC">
        <w:t>Sohn Alfred, der in die USA flüchten konnte. Die Tochter Irene</w:t>
      </w:r>
    </w:p>
    <w:p w14:paraId="0F218E85" w14:textId="77777777" w:rsidR="001A2CFC" w:rsidRPr="001A2CFC" w:rsidRDefault="001A2CFC" w:rsidP="001A2CFC">
      <w:r w:rsidRPr="001A2CFC">
        <w:t>sowie die Söhne Kurt Moses und Werner Hermann wurden</w:t>
      </w:r>
    </w:p>
    <w:p w14:paraId="15652CDB" w14:textId="77777777" w:rsidR="001A2CFC" w:rsidRPr="001A2CFC" w:rsidRDefault="001A2CFC" w:rsidP="001A2CFC">
      <w:r w:rsidRPr="001A2CFC">
        <w:t>zwischen 1942 und 1943 in Konzentrationslagern ermordet.</w:t>
      </w:r>
    </w:p>
    <w:p w14:paraId="65768B4C" w14:textId="77777777" w:rsidR="001A2CFC" w:rsidRPr="001A2CFC" w:rsidRDefault="001A2CFC" w:rsidP="001A2CFC">
      <w:r w:rsidRPr="001A2CFC">
        <w:t>Im Sommer 2000 konnte Bernhard Purin nach langwierigen Recherchen</w:t>
      </w:r>
    </w:p>
    <w:p w14:paraId="0FCAD63A" w14:textId="77777777" w:rsidR="001A2CFC" w:rsidRPr="001A2CFC" w:rsidRDefault="001A2CFC" w:rsidP="001A2CFC">
      <w:r w:rsidRPr="001A2CFC">
        <w:t>die Familie Dottheim und Dottheim-Brooks als Nachfahren</w:t>
      </w:r>
    </w:p>
    <w:p w14:paraId="73892CF5" w14:textId="77777777" w:rsidR="001A2CFC" w:rsidRPr="001A2CFC" w:rsidRDefault="001A2CFC" w:rsidP="001A2CFC">
      <w:r w:rsidRPr="001A2CFC">
        <w:t>der ehemaligen Besitzer in den Vereinigten Staaten ausfindig</w:t>
      </w:r>
    </w:p>
    <w:p w14:paraId="708EB48D" w14:textId="77777777" w:rsidR="001A2CFC" w:rsidRPr="001A2CFC" w:rsidRDefault="001A2CFC" w:rsidP="001A2CFC">
      <w:r w:rsidRPr="001A2CFC">
        <w:t>machen. Schließlich empfahl er der Stadt Fürth im Juli 2001 die</w:t>
      </w:r>
    </w:p>
    <w:p w14:paraId="2DB187AD" w14:textId="77777777" w:rsidR="001A2CFC" w:rsidRPr="001A2CFC" w:rsidRDefault="001A2CFC" w:rsidP="001A2CFC">
      <w:r w:rsidRPr="001A2CFC">
        <w:t>Restitution des Toraschilds an die Nachfahren der Dottenheimers.</w:t>
      </w:r>
    </w:p>
    <w:p w14:paraId="2D7F31B4" w14:textId="77777777" w:rsidR="00C36784" w:rsidRDefault="00C36784" w:rsidP="001A2CFC"/>
    <w:p w14:paraId="5F4E110B" w14:textId="149183EF" w:rsidR="001A2CFC" w:rsidRPr="001A2CFC" w:rsidRDefault="001A2CFC" w:rsidP="001A2CFC">
      <w:r w:rsidRPr="001A2CFC">
        <w:t>Die Rückgabeempfehlung geschah entsprechend den Empfehlungen</w:t>
      </w:r>
    </w:p>
    <w:p w14:paraId="50F0CEB4" w14:textId="77777777" w:rsidR="001A2CFC" w:rsidRPr="001A2CFC" w:rsidRDefault="001A2CFC" w:rsidP="001A2CFC">
      <w:r w:rsidRPr="001A2CFC">
        <w:t>der „Washingtoner Konferenz über Vermögenswerten aus der</w:t>
      </w:r>
    </w:p>
    <w:p w14:paraId="4136A4F6" w14:textId="77777777" w:rsidR="001A2CFC" w:rsidRPr="001A2CFC" w:rsidRDefault="001A2CFC" w:rsidP="001A2CFC">
      <w:r w:rsidRPr="001A2CFC">
        <w:t>Zeit des Holocaust“ von 1998. Die Kulturstiftung der Länder, der</w:t>
      </w:r>
    </w:p>
    <w:p w14:paraId="6863357A" w14:textId="77777777" w:rsidR="001A2CFC" w:rsidRPr="001A2CFC" w:rsidRDefault="001A2CFC" w:rsidP="001A2CFC">
      <w:r w:rsidRPr="001A2CFC">
        <w:lastRenderedPageBreak/>
        <w:t>Deutsche Museumsbund und der Staatsminister für Kultur haben</w:t>
      </w:r>
    </w:p>
    <w:p w14:paraId="4107676E" w14:textId="77777777" w:rsidR="001A2CFC" w:rsidRPr="001A2CFC" w:rsidRDefault="001A2CFC" w:rsidP="001A2CFC">
      <w:r w:rsidRPr="001A2CFC">
        <w:t>alle Museen aufgerufen, nach diesen Richtlinien zu handeln.</w:t>
      </w:r>
    </w:p>
    <w:p w14:paraId="5417C632" w14:textId="77777777" w:rsidR="001A2CFC" w:rsidRPr="001A2CFC" w:rsidRDefault="001A2CFC" w:rsidP="001A2CFC">
      <w:r w:rsidRPr="001A2CFC">
        <w:t>Es handelte sich beim Toraschild der Familie Dottheim Brooks um</w:t>
      </w:r>
    </w:p>
    <w:p w14:paraId="2F1B40D6" w14:textId="77777777" w:rsidR="001A2CFC" w:rsidRPr="001A2CFC" w:rsidRDefault="001A2CFC" w:rsidP="001A2CFC">
      <w:r w:rsidRPr="001A2CFC">
        <w:t>eine der frühesten Restitutionen eines Judaika-Objekts durch ein</w:t>
      </w:r>
    </w:p>
    <w:p w14:paraId="43930EF5" w14:textId="77777777" w:rsidR="001A2CFC" w:rsidRPr="001A2CFC" w:rsidRDefault="001A2CFC" w:rsidP="001A2CFC">
      <w:r w:rsidRPr="001A2CFC">
        <w:t>Museum an eine Privatperson. Die Restitutionsforderung stieß</w:t>
      </w:r>
    </w:p>
    <w:p w14:paraId="7BB1B633" w14:textId="77777777" w:rsidR="001A2CFC" w:rsidRPr="001A2CFC" w:rsidRDefault="001A2CFC" w:rsidP="001A2CFC">
      <w:r w:rsidRPr="001A2CFC">
        <w:t>daher auf Unverständnis seitens der Stadt Fürth. Erst mit juristischer</w:t>
      </w:r>
    </w:p>
    <w:p w14:paraId="6BA7C3A0" w14:textId="77777777" w:rsidR="001A2CFC" w:rsidRPr="001A2CFC" w:rsidRDefault="001A2CFC" w:rsidP="001A2CFC">
      <w:r w:rsidRPr="001A2CFC">
        <w:t>Unterstützung gelang es der Familie Dottheim-Brooks, das</w:t>
      </w:r>
    </w:p>
    <w:p w14:paraId="1E08D021" w14:textId="77777777" w:rsidR="001A2CFC" w:rsidRPr="001A2CFC" w:rsidRDefault="001A2CFC" w:rsidP="001A2CFC">
      <w:r w:rsidRPr="001A2CFC">
        <w:t>Toraschild nach Hause zu holen.</w:t>
      </w:r>
    </w:p>
    <w:p w14:paraId="26F4FE80" w14:textId="77777777" w:rsidR="00C36784" w:rsidRDefault="00C36784" w:rsidP="00C36784">
      <w:pPr>
        <w:rPr>
          <w:b/>
          <w:bCs/>
        </w:rPr>
      </w:pPr>
    </w:p>
    <w:p w14:paraId="2DEDFB5E" w14:textId="77777777" w:rsidR="00C36784" w:rsidRDefault="00C36784" w:rsidP="00C36784">
      <w:pPr>
        <w:rPr>
          <w:b/>
          <w:bCs/>
        </w:rPr>
      </w:pPr>
    </w:p>
    <w:p w14:paraId="53255755" w14:textId="1FD4487F" w:rsidR="001A2CFC" w:rsidRPr="001A2CFC" w:rsidRDefault="001A2CFC" w:rsidP="00C36784">
      <w:pPr>
        <w:spacing w:after="0"/>
        <w:rPr>
          <w:b/>
          <w:bCs/>
        </w:rPr>
      </w:pPr>
      <w:r w:rsidRPr="001A2CFC">
        <w:rPr>
          <w:b/>
          <w:bCs/>
        </w:rPr>
        <w:t>Chronologie des Toraschilds der Familie Dottenheimer</w:t>
      </w:r>
    </w:p>
    <w:p w14:paraId="5A942D72" w14:textId="77777777" w:rsidR="001A2CFC" w:rsidRPr="001A2CFC" w:rsidRDefault="001A2CFC" w:rsidP="00C36784">
      <w:pPr>
        <w:spacing w:after="0"/>
      </w:pPr>
      <w:r w:rsidRPr="001A2CFC">
        <w:t>Ende des 17. Jahrhunderts fertigte ein Nürnberger Gold- und Silberschmied</w:t>
      </w:r>
    </w:p>
    <w:p w14:paraId="01A058E4" w14:textId="77777777" w:rsidR="001A2CFC" w:rsidRDefault="001A2CFC" w:rsidP="00C36784">
      <w:pPr>
        <w:spacing w:after="0"/>
      </w:pPr>
      <w:r w:rsidRPr="001A2CFC">
        <w:t>dieses Tora-Schild an.</w:t>
      </w:r>
    </w:p>
    <w:p w14:paraId="450C3BCD" w14:textId="77777777" w:rsidR="001A2CFC" w:rsidRPr="001A2CFC" w:rsidRDefault="001A2CFC" w:rsidP="00C36784">
      <w:pPr>
        <w:spacing w:after="0"/>
      </w:pPr>
    </w:p>
    <w:p w14:paraId="7F7EDA92" w14:textId="77777777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1901 </w:t>
      </w:r>
      <w:r w:rsidRPr="001A2CFC">
        <w:t>wurde im unterfränkischen Gerolzhofen das Toraschild</w:t>
      </w:r>
    </w:p>
    <w:p w14:paraId="409418A3" w14:textId="77777777" w:rsidR="001A2CFC" w:rsidRPr="001A2CFC" w:rsidRDefault="001A2CFC" w:rsidP="00C36784">
      <w:pPr>
        <w:spacing w:after="0"/>
      </w:pPr>
      <w:r w:rsidRPr="001A2CFC">
        <w:t>repariert. Hinter eines der beiden Einhörner legte der Uhrmacher</w:t>
      </w:r>
    </w:p>
    <w:p w14:paraId="0C820580" w14:textId="77777777" w:rsidR="001A2CFC" w:rsidRPr="001A2CFC" w:rsidRDefault="001A2CFC" w:rsidP="00C36784">
      <w:pPr>
        <w:spacing w:after="0"/>
      </w:pPr>
      <w:r w:rsidRPr="001A2CFC">
        <w:t>Julius Godlowsky einen kleinen Zettel mit einer Notiz:</w:t>
      </w:r>
    </w:p>
    <w:p w14:paraId="7319C2A2" w14:textId="77777777" w:rsidR="001A2CFC" w:rsidRPr="001A2CFC" w:rsidRDefault="001A2CFC" w:rsidP="00C36784">
      <w:pPr>
        <w:spacing w:after="0"/>
      </w:pPr>
      <w:r w:rsidRPr="001A2CFC">
        <w:t>„hineingelegt am 3. Okt. 1901 / 21. Tischri 5662 […]. Gerolzhofen,</w:t>
      </w:r>
    </w:p>
    <w:p w14:paraId="3E4CB777" w14:textId="77777777" w:rsidR="001A2CFC" w:rsidRPr="001A2CFC" w:rsidRDefault="001A2CFC" w:rsidP="00C36784">
      <w:pPr>
        <w:spacing w:after="0"/>
      </w:pPr>
      <w:r w:rsidRPr="001A2CFC">
        <w:t>3. Okt. 1901 abends 7 Uhr – Julius Godlowsky“</w:t>
      </w:r>
    </w:p>
    <w:p w14:paraId="352F66D2" w14:textId="77777777" w:rsidR="001A2CFC" w:rsidRDefault="001A2CFC" w:rsidP="00C36784">
      <w:pPr>
        <w:spacing w:after="0"/>
        <w:rPr>
          <w:b/>
          <w:bCs/>
        </w:rPr>
      </w:pPr>
    </w:p>
    <w:p w14:paraId="20271864" w14:textId="015F042A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1913 </w:t>
      </w:r>
      <w:r w:rsidRPr="001A2CFC">
        <w:t>heiratete Frieda Reinhard (geb. 1889) den Gunzenhausener</w:t>
      </w:r>
    </w:p>
    <w:p w14:paraId="16DF64BC" w14:textId="77777777" w:rsidR="001A2CFC" w:rsidRPr="001A2CFC" w:rsidRDefault="001A2CFC" w:rsidP="00C36784">
      <w:pPr>
        <w:spacing w:after="0"/>
      </w:pPr>
      <w:r w:rsidRPr="001A2CFC">
        <w:t>Weinhändler Sigmund Dottenheimer und brachte das Toraschild</w:t>
      </w:r>
    </w:p>
    <w:p w14:paraId="132840D0" w14:textId="77777777" w:rsidR="001A2CFC" w:rsidRPr="001A2CFC" w:rsidRDefault="001A2CFC" w:rsidP="00C36784">
      <w:pPr>
        <w:spacing w:after="0"/>
      </w:pPr>
      <w:r w:rsidRPr="001A2CFC">
        <w:t>als Mitgift in die Ehe.</w:t>
      </w:r>
    </w:p>
    <w:p w14:paraId="6852B55E" w14:textId="77777777" w:rsidR="001A2CFC" w:rsidRDefault="001A2CFC" w:rsidP="00C36784">
      <w:pPr>
        <w:spacing w:after="0"/>
        <w:rPr>
          <w:b/>
          <w:bCs/>
        </w:rPr>
      </w:pPr>
    </w:p>
    <w:p w14:paraId="0A4B2E1A" w14:textId="76885C88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1927 </w:t>
      </w:r>
      <w:r w:rsidRPr="001A2CFC">
        <w:t>besuchte der Kunsthistoriker Theodor Harburger im Rahmen</w:t>
      </w:r>
    </w:p>
    <w:p w14:paraId="01345A50" w14:textId="77777777" w:rsidR="001A2CFC" w:rsidRPr="001A2CFC" w:rsidRDefault="001A2CFC" w:rsidP="00C36784">
      <w:pPr>
        <w:spacing w:after="0"/>
      </w:pPr>
      <w:r w:rsidRPr="001A2CFC">
        <w:t>seiner „Inventarisation jüdischer Kunst- und Kulturdenkmäler in</w:t>
      </w:r>
    </w:p>
    <w:p w14:paraId="507971BF" w14:textId="77777777" w:rsidR="001A2CFC" w:rsidRPr="001A2CFC" w:rsidRDefault="001A2CFC" w:rsidP="00C36784">
      <w:pPr>
        <w:spacing w:after="0"/>
      </w:pPr>
      <w:r w:rsidRPr="001A2CFC">
        <w:t>Bayern“ Gunzenhausen und fotografiert dabei das Toraschild,</w:t>
      </w:r>
    </w:p>
    <w:p w14:paraId="5E0D9F8D" w14:textId="77777777" w:rsidR="001A2CFC" w:rsidRPr="001A2CFC" w:rsidRDefault="001A2CFC" w:rsidP="00C36784">
      <w:pPr>
        <w:spacing w:after="0"/>
      </w:pPr>
      <w:r w:rsidRPr="001A2CFC">
        <w:t>das er in seinen Notizen als „Privatbesitz des Herrn Sigmund</w:t>
      </w:r>
    </w:p>
    <w:p w14:paraId="4BAED07E" w14:textId="77777777" w:rsidR="001A2CFC" w:rsidRPr="001A2CFC" w:rsidRDefault="001A2CFC" w:rsidP="00C36784">
      <w:pPr>
        <w:spacing w:after="0"/>
      </w:pPr>
      <w:r w:rsidRPr="001A2CFC">
        <w:t>Dottenheimer“ bezeichnete.</w:t>
      </w:r>
    </w:p>
    <w:p w14:paraId="7A0EC8A9" w14:textId="77777777" w:rsidR="001A2CFC" w:rsidRDefault="001A2CFC" w:rsidP="00C36784">
      <w:pPr>
        <w:spacing w:after="0"/>
        <w:rPr>
          <w:b/>
          <w:bCs/>
        </w:rPr>
      </w:pPr>
    </w:p>
    <w:p w14:paraId="0C815DAC" w14:textId="37993377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1934 </w:t>
      </w:r>
      <w:r w:rsidRPr="001A2CFC">
        <w:t>wurden jüdische Bürger unter Anleitung der SA im sogenannen</w:t>
      </w:r>
    </w:p>
    <w:p w14:paraId="59F3588A" w14:textId="77777777" w:rsidR="001A2CFC" w:rsidRPr="001A2CFC" w:rsidRDefault="001A2CFC" w:rsidP="00C36784">
      <w:pPr>
        <w:spacing w:after="0"/>
      </w:pPr>
      <w:r w:rsidRPr="001A2CFC">
        <w:t>Palmsonntagpogrom in Gunzenhausen verprügelt. Zwei jüdische</w:t>
      </w:r>
    </w:p>
    <w:p w14:paraId="679883CB" w14:textId="77777777" w:rsidR="001A2CFC" w:rsidRPr="001A2CFC" w:rsidRDefault="001A2CFC" w:rsidP="00C36784">
      <w:pPr>
        <w:spacing w:after="0"/>
      </w:pPr>
      <w:r w:rsidRPr="001A2CFC">
        <w:t>Bürger wurden ermordet.</w:t>
      </w:r>
    </w:p>
    <w:p w14:paraId="1F8DEF5E" w14:textId="77777777" w:rsidR="001A2CFC" w:rsidRDefault="001A2CFC" w:rsidP="00C36784">
      <w:pPr>
        <w:spacing w:after="0"/>
        <w:rPr>
          <w:b/>
          <w:bCs/>
        </w:rPr>
      </w:pPr>
    </w:p>
    <w:p w14:paraId="6104DE88" w14:textId="2434FB00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1937 </w:t>
      </w:r>
      <w:r w:rsidRPr="001A2CFC">
        <w:t>gelang es Alfred Dottenheimer, Sohn von Frieda und Sigmund</w:t>
      </w:r>
    </w:p>
    <w:p w14:paraId="12D9F4CE" w14:textId="77777777" w:rsidR="001A2CFC" w:rsidRPr="001A2CFC" w:rsidRDefault="001A2CFC" w:rsidP="00C36784">
      <w:pPr>
        <w:spacing w:after="0"/>
      </w:pPr>
      <w:r w:rsidRPr="001A2CFC">
        <w:t>Dottenheimer, als einzigem Familienangehörigen die Flucht in die</w:t>
      </w:r>
    </w:p>
    <w:p w14:paraId="4E913DCE" w14:textId="77777777" w:rsidR="001A2CFC" w:rsidRPr="001A2CFC" w:rsidRDefault="001A2CFC" w:rsidP="00C36784">
      <w:pPr>
        <w:spacing w:after="0"/>
      </w:pPr>
      <w:r w:rsidRPr="001A2CFC">
        <w:t>Vereinigten Staaten.</w:t>
      </w:r>
    </w:p>
    <w:p w14:paraId="34FCDFCE" w14:textId="77777777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1938 </w:t>
      </w:r>
      <w:r w:rsidRPr="001A2CFC">
        <w:t>fand das Novemberpogrom in Gunzenhausen statt. Die</w:t>
      </w:r>
    </w:p>
    <w:p w14:paraId="64229EC0" w14:textId="77777777" w:rsidR="001A2CFC" w:rsidRPr="001A2CFC" w:rsidRDefault="001A2CFC" w:rsidP="00C36784">
      <w:pPr>
        <w:spacing w:after="0"/>
      </w:pPr>
      <w:r w:rsidRPr="001A2CFC">
        <w:t>Synagoge wurde schwer beschädigt, die darin befindlichen</w:t>
      </w:r>
    </w:p>
    <w:p w14:paraId="1F311F71" w14:textId="77777777" w:rsidR="001A2CFC" w:rsidRPr="001A2CFC" w:rsidRDefault="001A2CFC" w:rsidP="00C36784">
      <w:pPr>
        <w:spacing w:after="0"/>
      </w:pPr>
      <w:r w:rsidRPr="001A2CFC">
        <w:t>Kultgeräte</w:t>
      </w:r>
    </w:p>
    <w:p w14:paraId="3A8FF6E9" w14:textId="77777777" w:rsidR="001A2CFC" w:rsidRPr="001A2CFC" w:rsidRDefault="001A2CFC" w:rsidP="00C36784">
      <w:pPr>
        <w:spacing w:after="0"/>
      </w:pPr>
      <w:r w:rsidRPr="001A2CFC">
        <w:t>zum Teil zerstört und zum Teil geraubt. Unter den</w:t>
      </w:r>
    </w:p>
    <w:p w14:paraId="40001FB6" w14:textId="77777777" w:rsidR="001A2CFC" w:rsidRPr="001A2CFC" w:rsidRDefault="001A2CFC" w:rsidP="00C36784">
      <w:pPr>
        <w:spacing w:after="0"/>
      </w:pPr>
      <w:r w:rsidRPr="001A2CFC">
        <w:t>geraubten Gegenständen befand sich auch das Toraschild</w:t>
      </w:r>
    </w:p>
    <w:p w14:paraId="5FCD6581" w14:textId="77777777" w:rsidR="001A2CFC" w:rsidRPr="001A2CFC" w:rsidRDefault="001A2CFC" w:rsidP="00C36784">
      <w:pPr>
        <w:spacing w:after="0"/>
      </w:pPr>
      <w:r w:rsidRPr="001A2CFC">
        <w:t>der Familie Dottenheimer. Sigmund Dottenheimer wurde am</w:t>
      </w:r>
    </w:p>
    <w:p w14:paraId="65BBDE47" w14:textId="77777777" w:rsidR="001A2CFC" w:rsidRPr="001A2CFC" w:rsidRDefault="001A2CFC" w:rsidP="00C36784">
      <w:pPr>
        <w:spacing w:after="0"/>
      </w:pPr>
      <w:r w:rsidRPr="001A2CFC">
        <w:lastRenderedPageBreak/>
        <w:t>1. Dezember 1938 nach Dachau deportiert. Bis Januar 1939</w:t>
      </w:r>
    </w:p>
    <w:p w14:paraId="734B3084" w14:textId="77777777" w:rsidR="001A2CFC" w:rsidRPr="001A2CFC" w:rsidRDefault="001A2CFC" w:rsidP="00C36784">
      <w:pPr>
        <w:spacing w:after="0"/>
      </w:pPr>
      <w:r w:rsidRPr="001A2CFC">
        <w:t>mussten alle Juden Gunzenhausen verlassen.</w:t>
      </w:r>
    </w:p>
    <w:p w14:paraId="4EC495DB" w14:textId="77777777" w:rsidR="001A2CFC" w:rsidRDefault="001A2CFC" w:rsidP="00C36784">
      <w:pPr>
        <w:spacing w:after="0"/>
        <w:rPr>
          <w:b/>
          <w:bCs/>
        </w:rPr>
      </w:pPr>
    </w:p>
    <w:p w14:paraId="26913948" w14:textId="23249DC0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1941-1943 </w:t>
      </w:r>
      <w:r w:rsidRPr="001A2CFC">
        <w:t>Sigmund Dottenheimer, sein Vater Heinrich, seine Frau</w:t>
      </w:r>
    </w:p>
    <w:p w14:paraId="2C4F466A" w14:textId="77777777" w:rsidR="001A2CFC" w:rsidRPr="001A2CFC" w:rsidRDefault="001A2CFC" w:rsidP="00C36784">
      <w:pPr>
        <w:spacing w:after="0"/>
      </w:pPr>
      <w:r w:rsidRPr="001A2CFC">
        <w:t>Frieda und deren Kinder Irene, Kurt und Werner wurden in Vernichtungslagern</w:t>
      </w:r>
    </w:p>
    <w:p w14:paraId="784D2061" w14:textId="77777777" w:rsidR="001A2CFC" w:rsidRPr="001A2CFC" w:rsidRDefault="001A2CFC" w:rsidP="00C36784">
      <w:pPr>
        <w:spacing w:after="0"/>
      </w:pPr>
      <w:r w:rsidRPr="001A2CFC">
        <w:t>ermordet.</w:t>
      </w:r>
    </w:p>
    <w:p w14:paraId="6999FDC4" w14:textId="77777777" w:rsidR="001A2CFC" w:rsidRDefault="001A2CFC" w:rsidP="00C36784">
      <w:pPr>
        <w:spacing w:after="0"/>
        <w:rPr>
          <w:b/>
          <w:bCs/>
        </w:rPr>
      </w:pPr>
    </w:p>
    <w:p w14:paraId="41E01B34" w14:textId="66B5DADB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Um 1950 </w:t>
      </w:r>
      <w:r w:rsidRPr="001A2CFC">
        <w:t>besuchte der aus Wilna stammende Journalist Mordechai</w:t>
      </w:r>
    </w:p>
    <w:p w14:paraId="4D807E5E" w14:textId="77777777" w:rsidR="001A2CFC" w:rsidRPr="001A2CFC" w:rsidRDefault="001A2CFC" w:rsidP="00C36784">
      <w:pPr>
        <w:spacing w:after="0"/>
      </w:pPr>
      <w:r w:rsidRPr="001A2CFC">
        <w:t>Bernstein Gunzenhausen. Nach seiner Auswanderung nach Argentinien</w:t>
      </w:r>
    </w:p>
    <w:p w14:paraId="557CCC3D" w14:textId="77777777" w:rsidR="001A2CFC" w:rsidRPr="001A2CFC" w:rsidRDefault="001A2CFC" w:rsidP="00C36784">
      <w:pPr>
        <w:spacing w:after="0"/>
      </w:pPr>
      <w:r w:rsidRPr="001A2CFC">
        <w:t>veröffentlicht er 1956 in Buenos Aires ein Buch in jiddischer</w:t>
      </w:r>
    </w:p>
    <w:p w14:paraId="2FB4362C" w14:textId="77777777" w:rsidR="001A2CFC" w:rsidRPr="001A2CFC" w:rsidRDefault="001A2CFC" w:rsidP="00C36784">
      <w:pPr>
        <w:spacing w:after="0"/>
      </w:pPr>
      <w:r w:rsidRPr="001A2CFC">
        <w:t>Sprache, das auch einen Aufsatz mit dem Titel „Di toireschildn</w:t>
      </w:r>
    </w:p>
    <w:p w14:paraId="2F8F130C" w14:textId="77777777" w:rsidR="001A2CFC" w:rsidRPr="001A2CFC" w:rsidRDefault="001A2CFC" w:rsidP="00C36784">
      <w:pPr>
        <w:spacing w:after="0"/>
      </w:pPr>
      <w:r w:rsidRPr="001A2CFC">
        <w:t>fun gunznhausn“ enthält. Darin beschreibt er unter anderem die</w:t>
      </w:r>
    </w:p>
    <w:p w14:paraId="1EDA7DC4" w14:textId="77777777" w:rsidR="001A2CFC" w:rsidRPr="001A2CFC" w:rsidRDefault="001A2CFC" w:rsidP="00C36784">
      <w:pPr>
        <w:spacing w:after="0"/>
      </w:pPr>
      <w:r w:rsidRPr="001A2CFC">
        <w:t>erfolglose Suche nach dem Tora-Schild der Familie Dottenheimer.</w:t>
      </w:r>
    </w:p>
    <w:p w14:paraId="1C0460BB" w14:textId="77777777" w:rsidR="001A2CFC" w:rsidRDefault="001A2CFC" w:rsidP="00C36784">
      <w:pPr>
        <w:spacing w:after="0"/>
        <w:rPr>
          <w:b/>
          <w:bCs/>
        </w:rPr>
      </w:pPr>
    </w:p>
    <w:p w14:paraId="3F1789D7" w14:textId="53A92BDB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1952 </w:t>
      </w:r>
      <w:r w:rsidRPr="001A2CFC">
        <w:t>schrieb Alfred Dottenheimer, einziger Überlebender der</w:t>
      </w:r>
    </w:p>
    <w:p w14:paraId="050FDB72" w14:textId="77777777" w:rsidR="001A2CFC" w:rsidRPr="001A2CFC" w:rsidRDefault="001A2CFC" w:rsidP="00C36784">
      <w:pPr>
        <w:spacing w:after="0"/>
      </w:pPr>
      <w:r w:rsidRPr="001A2CFC">
        <w:t>Familie, am 19. September aus den USA einen Brief an das</w:t>
      </w:r>
    </w:p>
    <w:p w14:paraId="4C624BD3" w14:textId="77777777" w:rsidR="001A2CFC" w:rsidRPr="001A2CFC" w:rsidRDefault="001A2CFC" w:rsidP="00C36784">
      <w:pPr>
        <w:spacing w:after="0"/>
        <w:rPr>
          <w:lang w:val="en-US"/>
        </w:rPr>
      </w:pPr>
      <w:r w:rsidRPr="001A2CFC">
        <w:rPr>
          <w:lang w:val="en-US"/>
        </w:rPr>
        <w:t>„Headquarter Jewish Restitution Successor Organisation“ (Hauptquartier</w:t>
      </w:r>
    </w:p>
    <w:p w14:paraId="7203CC52" w14:textId="77777777" w:rsidR="001A2CFC" w:rsidRPr="001A2CFC" w:rsidRDefault="001A2CFC" w:rsidP="00C36784">
      <w:pPr>
        <w:spacing w:after="0"/>
      </w:pPr>
      <w:r w:rsidRPr="001A2CFC">
        <w:t>der Jüdischen Rückstellungs-Nachfolge-Organisation) in</w:t>
      </w:r>
    </w:p>
    <w:p w14:paraId="16C24A7F" w14:textId="77777777" w:rsidR="001A2CFC" w:rsidRPr="001A2CFC" w:rsidRDefault="001A2CFC" w:rsidP="00C36784">
      <w:pPr>
        <w:spacing w:after="0"/>
      </w:pPr>
      <w:r w:rsidRPr="001A2CFC">
        <w:t>der Fürther Straße 122 in Nürnberg. Darin beschreibt er aus seiner</w:t>
      </w:r>
    </w:p>
    <w:p w14:paraId="36B0A269" w14:textId="77777777" w:rsidR="001A2CFC" w:rsidRPr="001A2CFC" w:rsidRDefault="001A2CFC" w:rsidP="00C36784">
      <w:pPr>
        <w:spacing w:after="0"/>
      </w:pPr>
      <w:r w:rsidRPr="001A2CFC">
        <w:t>RAUB UND RESTITUTION 16 RAUB UND RESTITUTION 17</w:t>
      </w:r>
    </w:p>
    <w:p w14:paraId="3153596E" w14:textId="77777777" w:rsidR="001A2CFC" w:rsidRPr="001A2CFC" w:rsidRDefault="001A2CFC" w:rsidP="00C36784">
      <w:pPr>
        <w:spacing w:after="0"/>
      </w:pPr>
      <w:r w:rsidRPr="001A2CFC">
        <w:t>Erinnerung die Synagogenausstattung von Gunzenhausen und</w:t>
      </w:r>
    </w:p>
    <w:p w14:paraId="659AAF25" w14:textId="77777777" w:rsidR="001A2CFC" w:rsidRPr="001A2CFC" w:rsidRDefault="001A2CFC" w:rsidP="00C36784">
      <w:pPr>
        <w:spacing w:after="0"/>
      </w:pPr>
      <w:r w:rsidRPr="001A2CFC">
        <w:t>konstatiert: „Meine Eltern selbst waren die Eigentuemer eines</w:t>
      </w:r>
    </w:p>
    <w:p w14:paraId="7A3E04A4" w14:textId="77777777" w:rsidR="001A2CFC" w:rsidRPr="001A2CFC" w:rsidRDefault="001A2CFC" w:rsidP="00C36784">
      <w:pPr>
        <w:spacing w:after="0"/>
      </w:pPr>
      <w:r w:rsidRPr="001A2CFC">
        <w:t>aussergewoehnlich wertvollen Gehaenges, welchen mit Brillanten</w:t>
      </w:r>
    </w:p>
    <w:p w14:paraId="3844FE7D" w14:textId="77777777" w:rsidR="001A2CFC" w:rsidRPr="001A2CFC" w:rsidRDefault="001A2CFC" w:rsidP="00C36784">
      <w:pPr>
        <w:spacing w:after="0"/>
      </w:pPr>
      <w:r w:rsidRPr="001A2CFC">
        <w:t>und Rubinen reich besetzt war!“</w:t>
      </w:r>
    </w:p>
    <w:p w14:paraId="5E318860" w14:textId="77777777" w:rsidR="001A2CFC" w:rsidRDefault="001A2CFC" w:rsidP="00C36784">
      <w:pPr>
        <w:spacing w:after="0"/>
        <w:rPr>
          <w:b/>
          <w:bCs/>
        </w:rPr>
      </w:pPr>
    </w:p>
    <w:p w14:paraId="49E3E570" w14:textId="6EFF962F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1990 </w:t>
      </w:r>
      <w:r w:rsidRPr="001A2CFC">
        <w:t>wurde dem Stadtarchiv Fürth zusammen mit einigen anderen</w:t>
      </w:r>
    </w:p>
    <w:p w14:paraId="46E5E655" w14:textId="77777777" w:rsidR="001A2CFC" w:rsidRPr="001A2CFC" w:rsidRDefault="001A2CFC" w:rsidP="00C36784">
      <w:pPr>
        <w:spacing w:after="0"/>
      </w:pPr>
      <w:r w:rsidRPr="001A2CFC">
        <w:t>Kultgegenständen das Toraschild aus Gunzenhausen übergeben.</w:t>
      </w:r>
    </w:p>
    <w:p w14:paraId="00C1A9CF" w14:textId="77777777" w:rsidR="001A2CFC" w:rsidRDefault="001A2CFC" w:rsidP="00C36784">
      <w:pPr>
        <w:spacing w:after="0"/>
        <w:rPr>
          <w:b/>
          <w:bCs/>
        </w:rPr>
      </w:pPr>
    </w:p>
    <w:p w14:paraId="7CC23340" w14:textId="2D49BC18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1998 </w:t>
      </w:r>
      <w:r w:rsidRPr="001A2CFC">
        <w:t>wurde bei den Recherchen für die Herausgabe des Buches</w:t>
      </w:r>
    </w:p>
    <w:p w14:paraId="41351F6D" w14:textId="77777777" w:rsidR="001A2CFC" w:rsidRPr="001A2CFC" w:rsidRDefault="001A2CFC" w:rsidP="00C36784">
      <w:pPr>
        <w:spacing w:after="0"/>
      </w:pPr>
      <w:r w:rsidRPr="001A2CFC">
        <w:t>von Theodor Harburger: „Die Inventarisation der jüdischen Kunstund</w:t>
      </w:r>
    </w:p>
    <w:p w14:paraId="2E037822" w14:textId="77777777" w:rsidR="001A2CFC" w:rsidRPr="001A2CFC" w:rsidRDefault="001A2CFC" w:rsidP="00C36784">
      <w:pPr>
        <w:spacing w:after="0"/>
      </w:pPr>
      <w:r w:rsidRPr="001A2CFC">
        <w:t>Kulturdenkmäler in Bayern“ der Hinweis entdeckt, dass sich</w:t>
      </w:r>
    </w:p>
    <w:p w14:paraId="56247A88" w14:textId="77777777" w:rsidR="001A2CFC" w:rsidRPr="001A2CFC" w:rsidRDefault="001A2CFC" w:rsidP="00C36784">
      <w:pPr>
        <w:spacing w:after="0"/>
      </w:pPr>
      <w:r w:rsidRPr="001A2CFC">
        <w:t>dieses Toraschild im Privatbesitz der Familie Dottenheimer befand.</w:t>
      </w:r>
    </w:p>
    <w:p w14:paraId="1D232A71" w14:textId="77777777" w:rsidR="001A2CFC" w:rsidRDefault="001A2CFC" w:rsidP="00C36784">
      <w:pPr>
        <w:spacing w:after="0"/>
        <w:rPr>
          <w:b/>
          <w:bCs/>
        </w:rPr>
      </w:pPr>
    </w:p>
    <w:p w14:paraId="507D8680" w14:textId="209C0972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Im August 2000 </w:t>
      </w:r>
      <w:r w:rsidRPr="001A2CFC">
        <w:t>wurden bei Recherchen im Internet zwei</w:t>
      </w:r>
    </w:p>
    <w:p w14:paraId="11EFBC2F" w14:textId="76FB4B7B" w:rsidR="001A2CFC" w:rsidRPr="001A2CFC" w:rsidRDefault="001A2CFC" w:rsidP="00C36784">
      <w:pPr>
        <w:spacing w:after="0"/>
      </w:pPr>
      <w:r w:rsidRPr="001A2CFC">
        <w:t>Enkelkinder</w:t>
      </w:r>
      <w:r w:rsidR="00C36784">
        <w:t xml:space="preserve"> </w:t>
      </w:r>
      <w:r w:rsidRPr="001A2CFC">
        <w:t>von Sigmund Dottenheimer in den Vereinigten Staaten</w:t>
      </w:r>
    </w:p>
    <w:p w14:paraId="351303A8" w14:textId="77777777" w:rsidR="001A2CFC" w:rsidRPr="001A2CFC" w:rsidRDefault="001A2CFC" w:rsidP="00C36784">
      <w:pPr>
        <w:spacing w:after="0"/>
      </w:pPr>
      <w:r w:rsidRPr="001A2CFC">
        <w:t>entdeckt. In einer E-Mail an das Jüdische Museum schrieben sie:</w:t>
      </w:r>
    </w:p>
    <w:p w14:paraId="358020CB" w14:textId="77777777" w:rsidR="001A2CFC" w:rsidRPr="001A2CFC" w:rsidRDefault="001A2CFC" w:rsidP="00C36784">
      <w:pPr>
        <w:spacing w:after="0"/>
      </w:pPr>
      <w:r w:rsidRPr="001A2CFC">
        <w:t>„Unser Großvater Sigmund Dottenheimer wurde am 18. Oktober</w:t>
      </w:r>
    </w:p>
    <w:p w14:paraId="0F76E0A5" w14:textId="77777777" w:rsidR="001A2CFC" w:rsidRPr="001A2CFC" w:rsidRDefault="001A2CFC" w:rsidP="00C36784">
      <w:pPr>
        <w:spacing w:after="0"/>
      </w:pPr>
      <w:r w:rsidRPr="001A2CFC">
        <w:t>1887 in Gunzenhausen geboren und er wurde in einem Konzentrationslager</w:t>
      </w:r>
    </w:p>
    <w:p w14:paraId="5E94C5B3" w14:textId="77777777" w:rsidR="001A2CFC" w:rsidRPr="001A2CFC" w:rsidRDefault="001A2CFC" w:rsidP="00C36784">
      <w:pPr>
        <w:spacing w:after="0"/>
      </w:pPr>
      <w:r w:rsidRPr="001A2CFC">
        <w:t>ermordet. Unser Vater, Fredi Joel Dottenheimer,</w:t>
      </w:r>
    </w:p>
    <w:p w14:paraId="0C7140DE" w14:textId="77777777" w:rsidR="001A2CFC" w:rsidRPr="001A2CFC" w:rsidRDefault="001A2CFC" w:rsidP="00C36784">
      <w:pPr>
        <w:spacing w:after="0"/>
      </w:pPr>
      <w:r w:rsidRPr="001A2CFC">
        <w:t>wurde am 31. Oktober 1913 in Gunzenhausen geboren, emigrierte</w:t>
      </w:r>
    </w:p>
    <w:p w14:paraId="6FD23A25" w14:textId="77777777" w:rsidR="001A2CFC" w:rsidRPr="001A2CFC" w:rsidRDefault="001A2CFC" w:rsidP="00C36784">
      <w:pPr>
        <w:spacing w:after="0"/>
      </w:pPr>
      <w:r w:rsidRPr="001A2CFC">
        <w:t>1937 in die Vereinigten Staaten und starb am 5. Juli 1986. (…) Soweit</w:t>
      </w:r>
    </w:p>
    <w:p w14:paraId="6F0D91CD" w14:textId="77777777" w:rsidR="001A2CFC" w:rsidRPr="001A2CFC" w:rsidRDefault="001A2CFC" w:rsidP="00C36784">
      <w:pPr>
        <w:spacing w:after="0"/>
      </w:pPr>
      <w:r w:rsidRPr="001A2CFC">
        <w:t>wir wissen, gibt es keine weiteren Familienangehörigen. Sigmunds</w:t>
      </w:r>
    </w:p>
    <w:p w14:paraId="769F691E" w14:textId="77777777" w:rsidR="001A2CFC" w:rsidRPr="001A2CFC" w:rsidRDefault="001A2CFC" w:rsidP="00C36784">
      <w:pPr>
        <w:spacing w:after="0"/>
      </w:pPr>
      <w:r w:rsidRPr="001A2CFC">
        <w:t>Frau und seine drei anderen Kinder, Kurt, Irene und Werner wurden</w:t>
      </w:r>
    </w:p>
    <w:p w14:paraId="5C90A9A5" w14:textId="77777777" w:rsidR="001A2CFC" w:rsidRPr="001A2CFC" w:rsidRDefault="001A2CFC" w:rsidP="00C36784">
      <w:pPr>
        <w:spacing w:after="0"/>
      </w:pPr>
      <w:r w:rsidRPr="001A2CFC">
        <w:t>alle in Konzentrationslagern ermordet. […] Der Verlust seiner</w:t>
      </w:r>
    </w:p>
    <w:p w14:paraId="34C9019F" w14:textId="77777777" w:rsidR="001A2CFC" w:rsidRPr="001A2CFC" w:rsidRDefault="001A2CFC" w:rsidP="00C36784">
      <w:pPr>
        <w:spacing w:after="0"/>
      </w:pPr>
      <w:r w:rsidRPr="001A2CFC">
        <w:t>Mutter, seines Vaters, seiner Schwester und seiner beiden Brüder</w:t>
      </w:r>
    </w:p>
    <w:p w14:paraId="1E501312" w14:textId="77777777" w:rsidR="001A2CFC" w:rsidRPr="001A2CFC" w:rsidRDefault="001A2CFC" w:rsidP="00C36784">
      <w:pPr>
        <w:spacing w:after="0"/>
      </w:pPr>
      <w:r w:rsidRPr="001A2CFC">
        <w:t>war außerordentlich schmerzhaft für unseren Vater. Als Folge</w:t>
      </w:r>
    </w:p>
    <w:p w14:paraId="00F85902" w14:textId="77777777" w:rsidR="001A2CFC" w:rsidRPr="001A2CFC" w:rsidRDefault="001A2CFC" w:rsidP="00C36784">
      <w:pPr>
        <w:spacing w:after="0"/>
      </w:pPr>
      <w:r w:rsidRPr="001A2CFC">
        <w:t>davon sprach er nicht viel über sein Leben vor der Emigration in die</w:t>
      </w:r>
    </w:p>
    <w:p w14:paraId="5FA32785" w14:textId="0569FCED" w:rsidR="001A2CFC" w:rsidRPr="001A2CFC" w:rsidRDefault="001A2CFC" w:rsidP="00C36784">
      <w:pPr>
        <w:spacing w:after="0"/>
      </w:pPr>
      <w:r w:rsidRPr="001A2CFC">
        <w:t>Vereinigten</w:t>
      </w:r>
      <w:r w:rsidR="00C36784">
        <w:t xml:space="preserve"> </w:t>
      </w:r>
      <w:r w:rsidRPr="001A2CFC">
        <w:t>Staaten 1937.“ (Übersetzung aus dem Amerikanischen)</w:t>
      </w:r>
    </w:p>
    <w:p w14:paraId="093C9D62" w14:textId="77777777" w:rsidR="001A2CFC" w:rsidRDefault="001A2CFC" w:rsidP="00C36784">
      <w:pPr>
        <w:spacing w:after="0"/>
        <w:rPr>
          <w:b/>
          <w:bCs/>
        </w:rPr>
      </w:pPr>
    </w:p>
    <w:p w14:paraId="11300897" w14:textId="691FEFBA" w:rsidR="001A2CFC" w:rsidRPr="001A2CFC" w:rsidRDefault="001A2CFC" w:rsidP="00C36784">
      <w:pPr>
        <w:spacing w:after="0"/>
      </w:pPr>
      <w:r w:rsidRPr="001A2CFC">
        <w:rPr>
          <w:b/>
          <w:bCs/>
        </w:rPr>
        <w:lastRenderedPageBreak/>
        <w:t xml:space="preserve">Im November 2000 </w:t>
      </w:r>
      <w:r w:rsidRPr="001A2CFC">
        <w:t>empfahl das Jüdische Museum Franken der</w:t>
      </w:r>
    </w:p>
    <w:p w14:paraId="7AC63236" w14:textId="77777777" w:rsidR="001A2CFC" w:rsidRPr="001A2CFC" w:rsidRDefault="001A2CFC" w:rsidP="00C36784">
      <w:pPr>
        <w:spacing w:after="0"/>
      </w:pPr>
      <w:r w:rsidRPr="001A2CFC">
        <w:t>Stadt Fürth die Restitution des Toraschilds.</w:t>
      </w:r>
    </w:p>
    <w:p w14:paraId="2AAA909E" w14:textId="77777777" w:rsidR="001A2CFC" w:rsidRDefault="001A2CFC" w:rsidP="00C36784">
      <w:pPr>
        <w:spacing w:after="0"/>
        <w:rPr>
          <w:b/>
          <w:bCs/>
        </w:rPr>
      </w:pPr>
    </w:p>
    <w:p w14:paraId="20814C03" w14:textId="756E7C7C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Im Sommer 2001 </w:t>
      </w:r>
      <w:r w:rsidRPr="001A2CFC">
        <w:t>restituierte die Stadt Fürth das Toraschild an</w:t>
      </w:r>
    </w:p>
    <w:p w14:paraId="1B4DD573" w14:textId="77777777" w:rsidR="001A2CFC" w:rsidRPr="001A2CFC" w:rsidRDefault="001A2CFC" w:rsidP="00C36784">
      <w:pPr>
        <w:spacing w:after="0"/>
      </w:pPr>
      <w:r w:rsidRPr="001A2CFC">
        <w:t>die Familie Dottheim-Brooks in New York, die mit dem Jüdischen</w:t>
      </w:r>
    </w:p>
    <w:p w14:paraId="140265C3" w14:textId="77777777" w:rsidR="001A2CFC" w:rsidRPr="001A2CFC" w:rsidRDefault="001A2CFC" w:rsidP="00C36784">
      <w:pPr>
        <w:spacing w:after="0"/>
      </w:pPr>
      <w:r w:rsidRPr="001A2CFC">
        <w:t>Museum Franken einen Leihvertrag abschloss, der den weiteren</w:t>
      </w:r>
    </w:p>
    <w:p w14:paraId="3B069A2B" w14:textId="77777777" w:rsidR="001A2CFC" w:rsidRPr="001A2CFC" w:rsidRDefault="001A2CFC" w:rsidP="00C36784">
      <w:pPr>
        <w:spacing w:after="0"/>
      </w:pPr>
      <w:r w:rsidRPr="001A2CFC">
        <w:t>Verbleib des Objekts im Museum – nun als Leihgabe der Familie –</w:t>
      </w:r>
    </w:p>
    <w:p w14:paraId="07554388" w14:textId="77777777" w:rsidR="001A2CFC" w:rsidRPr="001A2CFC" w:rsidRDefault="001A2CFC" w:rsidP="00C36784">
      <w:pPr>
        <w:spacing w:after="0"/>
      </w:pPr>
      <w:r w:rsidRPr="001A2CFC">
        <w:t>ermöglicht. Der Leihvertrag bestimmte, dass das Objekt künftig</w:t>
      </w:r>
    </w:p>
    <w:p w14:paraId="6D0C7F10" w14:textId="4735CD57" w:rsidR="001A2CFC" w:rsidRPr="001A2CFC" w:rsidRDefault="001A2CFC" w:rsidP="00C36784">
      <w:pPr>
        <w:spacing w:after="0"/>
      </w:pPr>
      <w:r w:rsidRPr="001A2CFC">
        <w:t xml:space="preserve">einen Hinweis auf seine Geschichte </w:t>
      </w:r>
      <w:r w:rsidR="00CB4B34">
        <w:t>geben</w:t>
      </w:r>
      <w:r w:rsidRPr="001A2CFC">
        <w:t xml:space="preserve"> soll.</w:t>
      </w:r>
    </w:p>
    <w:p w14:paraId="3C8C7445" w14:textId="77777777" w:rsidR="001A2CFC" w:rsidRDefault="001A2CFC" w:rsidP="00C36784">
      <w:pPr>
        <w:spacing w:after="0"/>
        <w:rPr>
          <w:b/>
          <w:bCs/>
        </w:rPr>
      </w:pPr>
    </w:p>
    <w:p w14:paraId="13736DAB" w14:textId="6C7AC2B4" w:rsidR="001A2CFC" w:rsidRPr="001A2CFC" w:rsidRDefault="001A2CFC" w:rsidP="00C36784">
      <w:pPr>
        <w:spacing w:after="0"/>
      </w:pPr>
      <w:r w:rsidRPr="001A2CFC">
        <w:rPr>
          <w:b/>
          <w:bCs/>
        </w:rPr>
        <w:t xml:space="preserve">2003 </w:t>
      </w:r>
      <w:r w:rsidRPr="001A2CFC">
        <w:t>wurde das Toraschild für die Bat Mizwa (religiöse Volljährigkeit)</w:t>
      </w:r>
    </w:p>
    <w:p w14:paraId="4E42FF7A" w14:textId="77777777" w:rsidR="001A2CFC" w:rsidRPr="001A2CFC" w:rsidRDefault="001A2CFC" w:rsidP="00C36784">
      <w:pPr>
        <w:spacing w:after="0"/>
      </w:pPr>
      <w:r w:rsidRPr="001A2CFC">
        <w:t>von Kara, der Urenkelin Frieda und Siegfried Dottenheimers,</w:t>
      </w:r>
    </w:p>
    <w:p w14:paraId="7B4FDAA9" w14:textId="77777777" w:rsidR="001A2CFC" w:rsidRPr="001A2CFC" w:rsidRDefault="001A2CFC" w:rsidP="00C36784">
      <w:pPr>
        <w:spacing w:after="0"/>
      </w:pPr>
      <w:r w:rsidRPr="001A2CFC">
        <w:t>s. A., in New York eingesetzt. Das Toraschild schmückte die Torarolle,</w:t>
      </w:r>
    </w:p>
    <w:p w14:paraId="41848273" w14:textId="77777777" w:rsidR="001A2CFC" w:rsidRPr="001A2CFC" w:rsidRDefault="001A2CFC" w:rsidP="00C36784">
      <w:pPr>
        <w:spacing w:after="0"/>
      </w:pPr>
      <w:r w:rsidRPr="001A2CFC">
        <w:t>aus der Kara erstmals vor der Gemeinde vorlas.</w:t>
      </w:r>
    </w:p>
    <w:p w14:paraId="138D55C3" w14:textId="77777777" w:rsidR="001A2CFC" w:rsidRPr="001A2CFC" w:rsidRDefault="001A2CFC" w:rsidP="00C36784">
      <w:pPr>
        <w:spacing w:after="0"/>
      </w:pPr>
      <w:r w:rsidRPr="001A2CFC">
        <w:t xml:space="preserve">Mit dem Weggang Bernhard Purins </w:t>
      </w:r>
      <w:r w:rsidRPr="001A2CFC">
        <w:rPr>
          <w:b/>
          <w:bCs/>
        </w:rPr>
        <w:t xml:space="preserve">im Jahr 2023 </w:t>
      </w:r>
      <w:r w:rsidRPr="001A2CFC">
        <w:t>zog die Familie</w:t>
      </w:r>
    </w:p>
    <w:p w14:paraId="301FE778" w14:textId="77777777" w:rsidR="001A2CFC" w:rsidRPr="001A2CFC" w:rsidRDefault="001A2CFC" w:rsidP="00C36784">
      <w:pPr>
        <w:spacing w:after="0"/>
      </w:pPr>
      <w:r w:rsidRPr="001A2CFC">
        <w:t>Dottheim Brooks ihre Leihgabe zurück. Seitdem war das Toraschild</w:t>
      </w:r>
    </w:p>
    <w:p w14:paraId="52FFA0F6" w14:textId="77777777" w:rsidR="001A2CFC" w:rsidRPr="001A2CFC" w:rsidRDefault="001A2CFC" w:rsidP="00C36784">
      <w:pPr>
        <w:spacing w:after="0"/>
      </w:pPr>
      <w:r w:rsidRPr="001A2CFC">
        <w:t>in verschiedenen Ausstellungen zu sehen und ist seit 2019 in der</w:t>
      </w:r>
    </w:p>
    <w:p w14:paraId="33CEEA50" w14:textId="77777777" w:rsidR="001A2CFC" w:rsidRPr="001A2CFC" w:rsidRDefault="001A2CFC" w:rsidP="00C36784">
      <w:pPr>
        <w:spacing w:after="0"/>
      </w:pPr>
      <w:r w:rsidRPr="001A2CFC">
        <w:t>Dauerausstellung des Hauses der Bayerischen Geschichte in Regensburg</w:t>
      </w:r>
    </w:p>
    <w:p w14:paraId="23FFDCF3" w14:textId="77777777" w:rsidR="001A2CFC" w:rsidRPr="001A2CFC" w:rsidRDefault="001A2CFC" w:rsidP="00C36784">
      <w:pPr>
        <w:spacing w:after="0"/>
      </w:pPr>
      <w:r w:rsidRPr="001A2CFC">
        <w:t>zu bewundern.</w:t>
      </w:r>
    </w:p>
    <w:p w14:paraId="2854403C" w14:textId="77777777" w:rsidR="001A2CFC" w:rsidRDefault="001A2CFC" w:rsidP="001A2CFC">
      <w:pPr>
        <w:rPr>
          <w:b/>
          <w:bCs/>
        </w:rPr>
      </w:pPr>
    </w:p>
    <w:p w14:paraId="2F389020" w14:textId="77777777" w:rsidR="00C36784" w:rsidRDefault="00C36784" w:rsidP="001A2CFC">
      <w:pPr>
        <w:rPr>
          <w:b/>
          <w:bCs/>
        </w:rPr>
      </w:pPr>
    </w:p>
    <w:p w14:paraId="170BBB58" w14:textId="7564986D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 xml:space="preserve">5 </w:t>
      </w:r>
      <w:r w:rsidRPr="001A2CFC">
        <w:t xml:space="preserve">| </w:t>
      </w:r>
      <w:r w:rsidRPr="001A2CFC">
        <w:rPr>
          <w:b/>
          <w:bCs/>
        </w:rPr>
        <w:t>6</w:t>
      </w:r>
    </w:p>
    <w:p w14:paraId="381EDB10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„EINGESAMMELTES“</w:t>
      </w:r>
    </w:p>
    <w:p w14:paraId="12C6C237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Rimmonim (Tora-Aufsätze)</w:t>
      </w:r>
    </w:p>
    <w:p w14:paraId="6E1583CE" w14:textId="77777777" w:rsidR="001A2CFC" w:rsidRPr="001A2CFC" w:rsidRDefault="001A2CFC" w:rsidP="00C36784">
      <w:pPr>
        <w:spacing w:after="0"/>
      </w:pPr>
      <w:r w:rsidRPr="001A2CFC">
        <w:t>Fürth, 3. Drittel 18. Jh.</w:t>
      </w:r>
    </w:p>
    <w:p w14:paraId="4A6E6F25" w14:textId="77777777" w:rsidR="001A2CFC" w:rsidRPr="001A2CFC" w:rsidRDefault="001A2CFC" w:rsidP="00C36784">
      <w:pPr>
        <w:spacing w:after="0"/>
      </w:pPr>
      <w:r w:rsidRPr="001A2CFC">
        <w:t>Silber, teilvergoldet, Messing</w:t>
      </w:r>
    </w:p>
    <w:p w14:paraId="09AABB48" w14:textId="77777777" w:rsidR="001A2CFC" w:rsidRPr="001A2CFC" w:rsidRDefault="001A2CFC" w:rsidP="00C36784">
      <w:pPr>
        <w:spacing w:after="0"/>
      </w:pPr>
      <w:r w:rsidRPr="001A2CFC">
        <w:t>Meister: IR, wohl Johann Jakob Runnecke</w:t>
      </w:r>
    </w:p>
    <w:p w14:paraId="75DF6EA7" w14:textId="77777777" w:rsidR="001A2CFC" w:rsidRPr="001A2CFC" w:rsidRDefault="001A2CFC" w:rsidP="00C36784">
      <w:pPr>
        <w:spacing w:after="0"/>
      </w:pPr>
      <w:r w:rsidRPr="001A2CFC">
        <w:t>JMF 1991.006</w:t>
      </w:r>
    </w:p>
    <w:p w14:paraId="4C2E27DA" w14:textId="77777777" w:rsidR="001A2CFC" w:rsidRDefault="001A2CFC" w:rsidP="001A2CFC">
      <w:pPr>
        <w:rPr>
          <w:b/>
          <w:bCs/>
        </w:rPr>
      </w:pPr>
    </w:p>
    <w:p w14:paraId="17A4F109" w14:textId="43310F8B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Keter Tora (Torakrone)</w:t>
      </w:r>
    </w:p>
    <w:p w14:paraId="2DBF9D32" w14:textId="77777777" w:rsidR="001A2CFC" w:rsidRPr="001A2CFC" w:rsidRDefault="001A2CFC" w:rsidP="00C36784">
      <w:pPr>
        <w:spacing w:after="0"/>
      </w:pPr>
      <w:r w:rsidRPr="001A2CFC">
        <w:t>Nürnberg, Mitte 18. Jh.</w:t>
      </w:r>
    </w:p>
    <w:p w14:paraId="2AFE401C" w14:textId="77777777" w:rsidR="001A2CFC" w:rsidRPr="001A2CFC" w:rsidRDefault="001A2CFC" w:rsidP="00C36784">
      <w:pPr>
        <w:spacing w:after="0"/>
      </w:pPr>
      <w:r w:rsidRPr="001A2CFC">
        <w:t>Silber, Glasflussbesatz</w:t>
      </w:r>
    </w:p>
    <w:p w14:paraId="76EE4DCE" w14:textId="77777777" w:rsidR="001A2CFC" w:rsidRPr="001A2CFC" w:rsidRDefault="001A2CFC" w:rsidP="00C36784">
      <w:pPr>
        <w:spacing w:after="0"/>
      </w:pPr>
      <w:r w:rsidRPr="001A2CFC">
        <w:t>Meister: Johann Samuel Beckensteiner (1713-1781)</w:t>
      </w:r>
    </w:p>
    <w:p w14:paraId="40E35FC1" w14:textId="77777777" w:rsidR="001A2CFC" w:rsidRPr="001A2CFC" w:rsidRDefault="001A2CFC" w:rsidP="00C36784">
      <w:pPr>
        <w:spacing w:after="0"/>
      </w:pPr>
      <w:r w:rsidRPr="001A2CFC">
        <w:t>Jüdisches Museum Franken | Sammlung Werner und</w:t>
      </w:r>
    </w:p>
    <w:p w14:paraId="6DDD5444" w14:textId="77777777" w:rsidR="001A2CFC" w:rsidRDefault="001A2CFC" w:rsidP="00C36784">
      <w:pPr>
        <w:spacing w:after="0"/>
      </w:pPr>
      <w:r w:rsidRPr="001A2CFC">
        <w:t>Suzanne Gundelfinger</w:t>
      </w:r>
    </w:p>
    <w:p w14:paraId="6CF2A14C" w14:textId="77777777" w:rsidR="00C36784" w:rsidRPr="001A2CFC" w:rsidRDefault="00C36784" w:rsidP="00C36784">
      <w:pPr>
        <w:spacing w:after="0"/>
      </w:pPr>
      <w:r w:rsidRPr="001A2CFC">
        <w:t>JMF 1991.004</w:t>
      </w:r>
    </w:p>
    <w:p w14:paraId="5E43DFEE" w14:textId="77777777" w:rsidR="00C36784" w:rsidRDefault="00C36784" w:rsidP="00C36784">
      <w:pPr>
        <w:spacing w:after="0"/>
      </w:pPr>
    </w:p>
    <w:p w14:paraId="3525857C" w14:textId="77777777" w:rsidR="00C36784" w:rsidRPr="001A2CFC" w:rsidRDefault="00C36784" w:rsidP="00C36784">
      <w:pPr>
        <w:spacing w:after="0"/>
      </w:pPr>
    </w:p>
    <w:p w14:paraId="5EF696C8" w14:textId="77777777" w:rsidR="001A2CFC" w:rsidRPr="001A2CFC" w:rsidRDefault="001A2CFC" w:rsidP="001A2CFC">
      <w:r w:rsidRPr="001A2CFC">
        <w:t>Die Sammlung Gundelfinger des Jüdischen Museums Franken</w:t>
      </w:r>
    </w:p>
    <w:p w14:paraId="35036E05" w14:textId="77777777" w:rsidR="001A2CFC" w:rsidRPr="001A2CFC" w:rsidRDefault="001A2CFC" w:rsidP="001A2CFC">
      <w:r w:rsidRPr="001A2CFC">
        <w:t>ist eine besondere Sammlung: Sie wurde nicht nach ästhetischen</w:t>
      </w:r>
    </w:p>
    <w:p w14:paraId="5FA076DA" w14:textId="77777777" w:rsidR="001A2CFC" w:rsidRPr="001A2CFC" w:rsidRDefault="001A2CFC" w:rsidP="001A2CFC">
      <w:r w:rsidRPr="001A2CFC">
        <w:t>Gesichtspunkten oder nach kunsthistorischen Kriterien</w:t>
      </w:r>
    </w:p>
    <w:p w14:paraId="29FC7C83" w14:textId="77777777" w:rsidR="001A2CFC" w:rsidRPr="001A2CFC" w:rsidRDefault="001A2CFC" w:rsidP="001A2CFC">
      <w:r w:rsidRPr="001A2CFC">
        <w:t>gesammelt. Vielmehr handelt es sich um „Eingesammeltes“.</w:t>
      </w:r>
    </w:p>
    <w:p w14:paraId="564175F8" w14:textId="77777777" w:rsidR="001A2CFC" w:rsidRPr="001A2CFC" w:rsidRDefault="001A2CFC" w:rsidP="001A2CFC">
      <w:r w:rsidRPr="001A2CFC">
        <w:t>Als Werner Gundelfinger begann, Judaika unmittelbar nach der</w:t>
      </w:r>
    </w:p>
    <w:p w14:paraId="285796C4" w14:textId="77777777" w:rsidR="001A2CFC" w:rsidRPr="001A2CFC" w:rsidRDefault="001A2CFC" w:rsidP="001A2CFC">
      <w:r w:rsidRPr="001A2CFC">
        <w:lastRenderedPageBreak/>
        <w:t>Schoa in Franken zu sammeln, ging es weniger darum, wem die</w:t>
      </w:r>
    </w:p>
    <w:p w14:paraId="433FB7B7" w14:textId="77777777" w:rsidR="001A2CFC" w:rsidRPr="001A2CFC" w:rsidRDefault="001A2CFC" w:rsidP="001A2CFC">
      <w:r w:rsidRPr="001A2CFC">
        <w:t>Objekte einst gehörten, sondern wem die Objekte künftig nicht</w:t>
      </w:r>
    </w:p>
    <w:p w14:paraId="7E77D180" w14:textId="77777777" w:rsidR="001A2CFC" w:rsidRPr="001A2CFC" w:rsidRDefault="001A2CFC" w:rsidP="001A2CFC">
      <w:r w:rsidRPr="001A2CFC">
        <w:t>mehr gehören sollten. Jüdische Kultgegenstände wurden in der</w:t>
      </w:r>
    </w:p>
    <w:p w14:paraId="55AD1C87" w14:textId="77777777" w:rsidR="001A2CFC" w:rsidRPr="001A2CFC" w:rsidRDefault="001A2CFC" w:rsidP="001A2CFC">
      <w:r w:rsidRPr="001A2CFC">
        <w:t>NS-Zeit im Zuge sogenannter „Arisierungen“ und Plünderungen insbesondere</w:t>
      </w:r>
    </w:p>
    <w:p w14:paraId="6D2C38CA" w14:textId="77777777" w:rsidR="001A2CFC" w:rsidRPr="001A2CFC" w:rsidRDefault="001A2CFC" w:rsidP="001A2CFC">
      <w:r w:rsidRPr="001A2CFC">
        <w:t>in der Pogromnacht vom 9. auf den 10. November 1938</w:t>
      </w:r>
    </w:p>
    <w:p w14:paraId="548B7DBD" w14:textId="77777777" w:rsidR="001A2CFC" w:rsidRPr="001A2CFC" w:rsidRDefault="001A2CFC" w:rsidP="001A2CFC">
      <w:r w:rsidRPr="001A2CFC">
        <w:t>buchstäblich aus ihrem konkreten Lebenszusammenhang herausgerissen.</w:t>
      </w:r>
    </w:p>
    <w:p w14:paraId="0663AC48" w14:textId="77777777" w:rsidR="001A2CFC" w:rsidRPr="001A2CFC" w:rsidRDefault="001A2CFC" w:rsidP="001A2CFC">
      <w:r w:rsidRPr="001A2CFC">
        <w:t>In nichtjüdischen Händen wurden sie zerstört, mutwillig</w:t>
      </w:r>
    </w:p>
    <w:p w14:paraId="38D4F9DC" w14:textId="77777777" w:rsidR="001A2CFC" w:rsidRPr="001A2CFC" w:rsidRDefault="001A2CFC" w:rsidP="001A2CFC">
      <w:r w:rsidRPr="001A2CFC">
        <w:t>beschädigt oder sie wurden zum begehrten Souvenir. Handelte</w:t>
      </w:r>
    </w:p>
    <w:p w14:paraId="5D822D22" w14:textId="77777777" w:rsidR="001A2CFC" w:rsidRPr="001A2CFC" w:rsidRDefault="001A2CFC" w:rsidP="001A2CFC">
      <w:r w:rsidRPr="001A2CFC">
        <w:t>es sich doch bei den geraubten Objekten um Relikte einer im</w:t>
      </w:r>
    </w:p>
    <w:p w14:paraId="660A64BD" w14:textId="77777777" w:rsidR="001A2CFC" w:rsidRPr="001A2CFC" w:rsidRDefault="001A2CFC" w:rsidP="001A2CFC">
      <w:r w:rsidRPr="001A2CFC">
        <w:t>„Verschwinden“ begriffenen Bevölkerungsgruppe.</w:t>
      </w:r>
    </w:p>
    <w:p w14:paraId="37C79C60" w14:textId="77777777" w:rsidR="001A2CFC" w:rsidRPr="001A2CFC" w:rsidRDefault="001A2CFC" w:rsidP="001A2CFC">
      <w:r w:rsidRPr="001A2CFC">
        <w:t>So wurde Gundelfinger zum Sammler von Relikten einer zerstörten</w:t>
      </w:r>
    </w:p>
    <w:p w14:paraId="7FC6D00F" w14:textId="77777777" w:rsidR="001A2CFC" w:rsidRPr="001A2CFC" w:rsidRDefault="001A2CFC" w:rsidP="001A2CFC">
      <w:r w:rsidRPr="001A2CFC">
        <w:t>Welt. Er sammelte und bewahrte sie in einer Zeit, in der jüdische</w:t>
      </w:r>
    </w:p>
    <w:p w14:paraId="0928D0B4" w14:textId="77777777" w:rsidR="001A2CFC" w:rsidRPr="001A2CFC" w:rsidRDefault="001A2CFC" w:rsidP="001A2CFC">
      <w:r w:rsidRPr="001A2CFC">
        <w:t>Gemeinden in Deutschland neu aufgebaut wurden, niemand aber</w:t>
      </w:r>
    </w:p>
    <w:p w14:paraId="7DDB499A" w14:textId="77777777" w:rsidR="001A2CFC" w:rsidRPr="001A2CFC" w:rsidRDefault="001A2CFC" w:rsidP="001A2CFC">
      <w:r w:rsidRPr="001A2CFC">
        <w:t>wirklich an eine dauerhafte Zukunft jüdischen Lebens in Deutschland</w:t>
      </w:r>
    </w:p>
    <w:p w14:paraId="60A38C55" w14:textId="77777777" w:rsidR="001A2CFC" w:rsidRDefault="001A2CFC" w:rsidP="001A2CFC">
      <w:r w:rsidRPr="001A2CFC">
        <w:t>glaubte.</w:t>
      </w:r>
    </w:p>
    <w:p w14:paraId="592F167E" w14:textId="77777777" w:rsidR="00C36784" w:rsidRPr="001A2CFC" w:rsidRDefault="00C36784" w:rsidP="001A2CFC"/>
    <w:p w14:paraId="7D4B8E96" w14:textId="77777777" w:rsidR="001A2CFC" w:rsidRPr="001A2CFC" w:rsidRDefault="001A2CFC" w:rsidP="001A2CFC">
      <w:r w:rsidRPr="001A2CFC">
        <w:t>Die Gundelfingers waren eine Textilwarenhändlerfamilie in Fürth.</w:t>
      </w:r>
    </w:p>
    <w:p w14:paraId="56AA1E68" w14:textId="77777777" w:rsidR="001A2CFC" w:rsidRPr="001A2CFC" w:rsidRDefault="001A2CFC" w:rsidP="001A2CFC">
      <w:r w:rsidRPr="001A2CFC">
        <w:t>Werner Gundelfinger überlebte die Schoa mit seinen Eltern und</w:t>
      </w:r>
    </w:p>
    <w:p w14:paraId="575D56D1" w14:textId="77777777" w:rsidR="001A2CFC" w:rsidRPr="001A2CFC" w:rsidRDefault="001A2CFC" w:rsidP="001A2CFC">
      <w:r w:rsidRPr="001A2CFC">
        <w:t>seinem Bruder in der Schweiz. Nach dem Krieg kehrte er mit</w:t>
      </w:r>
    </w:p>
    <w:p w14:paraId="32D8845E" w14:textId="77777777" w:rsidR="001A2CFC" w:rsidRPr="001A2CFC" w:rsidRDefault="001A2CFC" w:rsidP="001A2CFC">
      <w:r w:rsidRPr="001A2CFC">
        <w:t>seinem Vater zurück und ließ sich bereits 1948 Betrieb und Immobilien</w:t>
      </w:r>
    </w:p>
    <w:p w14:paraId="375AC7F7" w14:textId="77777777" w:rsidR="001A2CFC" w:rsidRPr="001A2CFC" w:rsidRDefault="001A2CFC" w:rsidP="001A2CFC">
      <w:r w:rsidRPr="001A2CFC">
        <w:t>zurückerstatten. Auf seinen Geschäftsreisen durch Franken</w:t>
      </w:r>
    </w:p>
    <w:p w14:paraId="30B622F3" w14:textId="77777777" w:rsidR="001A2CFC" w:rsidRPr="001A2CFC" w:rsidRDefault="001A2CFC" w:rsidP="001A2CFC">
      <w:r w:rsidRPr="001A2CFC">
        <w:t>stieß Werner Gundelfinger auf Judaika in nichtjüdischem Besitz</w:t>
      </w:r>
    </w:p>
    <w:p w14:paraId="5667A469" w14:textId="77777777" w:rsidR="001A2CFC" w:rsidRPr="001A2CFC" w:rsidRDefault="001A2CFC" w:rsidP="001A2CFC">
      <w:r w:rsidRPr="001A2CFC">
        <w:t>und begann sie „nach Hause zu holen“, indem er sie sammelte.</w:t>
      </w:r>
    </w:p>
    <w:p w14:paraId="611B2BB5" w14:textId="77777777" w:rsidR="001A2CFC" w:rsidRPr="001A2CFC" w:rsidRDefault="001A2CFC" w:rsidP="001A2CFC">
      <w:r w:rsidRPr="001A2CFC">
        <w:t>1999 schenkte er mit seiner Frau Suzanne die gesamte Sammlung</w:t>
      </w:r>
    </w:p>
    <w:p w14:paraId="6A68973E" w14:textId="77777777" w:rsidR="001A2CFC" w:rsidRPr="001A2CFC" w:rsidRDefault="001A2CFC" w:rsidP="001A2CFC">
      <w:r w:rsidRPr="001A2CFC">
        <w:t>an die Stadt Fürth mit der Auflage, dass sie im Jüdischen Museum</w:t>
      </w:r>
    </w:p>
    <w:p w14:paraId="497F1338" w14:textId="77777777" w:rsidR="001A2CFC" w:rsidRPr="001A2CFC" w:rsidRDefault="001A2CFC" w:rsidP="001A2CFC">
      <w:r w:rsidRPr="001A2CFC">
        <w:t>Franken präsentiert werden.</w:t>
      </w:r>
    </w:p>
    <w:p w14:paraId="3BC133E3" w14:textId="77777777" w:rsidR="001A2CFC" w:rsidRDefault="001A2CFC">
      <w:pPr>
        <w:rPr>
          <w:b/>
          <w:bCs/>
        </w:rPr>
      </w:pPr>
      <w:r>
        <w:rPr>
          <w:b/>
          <w:bCs/>
        </w:rPr>
        <w:br w:type="page"/>
      </w:r>
    </w:p>
    <w:p w14:paraId="4B5952EB" w14:textId="21BBC6AA" w:rsidR="001A2CFC" w:rsidRPr="001A2CFC" w:rsidRDefault="001A2CFC" w:rsidP="001A2CFC">
      <w:pPr>
        <w:rPr>
          <w:b/>
          <w:bCs/>
          <w:color w:val="81C0BB"/>
          <w:sz w:val="36"/>
          <w:szCs w:val="36"/>
        </w:rPr>
      </w:pPr>
      <w:r w:rsidRPr="001A2CFC">
        <w:rPr>
          <w:b/>
          <w:bCs/>
          <w:color w:val="81C0BB"/>
          <w:sz w:val="36"/>
          <w:szCs w:val="36"/>
        </w:rPr>
        <w:lastRenderedPageBreak/>
        <w:t>RAUB</w:t>
      </w:r>
    </w:p>
    <w:p w14:paraId="3CCEE626" w14:textId="77777777" w:rsidR="001A2CFC" w:rsidRPr="001A2CFC" w:rsidRDefault="001A2CFC" w:rsidP="001A2CFC">
      <w:r w:rsidRPr="001A2CFC">
        <w:t>Das Jüdische Museum Franken erhält viele Schenkungen von</w:t>
      </w:r>
    </w:p>
    <w:p w14:paraId="68602568" w14:textId="77777777" w:rsidR="001A2CFC" w:rsidRPr="001A2CFC" w:rsidRDefault="001A2CFC" w:rsidP="001A2CFC">
      <w:r w:rsidRPr="001A2CFC">
        <w:t>Nachkommen jüdischer Familien. Sie wünschen sich, dass das</w:t>
      </w:r>
    </w:p>
    <w:p w14:paraId="4B87EC4F" w14:textId="77777777" w:rsidR="001A2CFC" w:rsidRPr="001A2CFC" w:rsidRDefault="001A2CFC" w:rsidP="001A2CFC">
      <w:r w:rsidRPr="001A2CFC">
        <w:t>Museum mit den Gegenständen an die Geschichte ihrer Vorfahren</w:t>
      </w:r>
    </w:p>
    <w:p w14:paraId="38817142" w14:textId="77777777" w:rsidR="001A2CFC" w:rsidRPr="001A2CFC" w:rsidRDefault="001A2CFC" w:rsidP="001A2CFC">
      <w:r w:rsidRPr="001A2CFC">
        <w:t>erinnert. Von der nichtjüdischen Bevölkerung erhält das Museum</w:t>
      </w:r>
    </w:p>
    <w:p w14:paraId="58E2D3A8" w14:textId="77777777" w:rsidR="001A2CFC" w:rsidRPr="001A2CFC" w:rsidRDefault="001A2CFC" w:rsidP="001A2CFC">
      <w:r w:rsidRPr="001A2CFC">
        <w:t>hingegen oft Schenkungen, von denen keine Objektgeschichte</w:t>
      </w:r>
    </w:p>
    <w:p w14:paraId="10DEB657" w14:textId="77777777" w:rsidR="001A2CFC" w:rsidRPr="001A2CFC" w:rsidRDefault="001A2CFC" w:rsidP="001A2CFC">
      <w:r w:rsidRPr="001A2CFC">
        <w:t>erzählt werden kann. Es handelt sich meist um Gebrauchsgegenstände</w:t>
      </w:r>
    </w:p>
    <w:p w14:paraId="4B05E712" w14:textId="77777777" w:rsidR="001A2CFC" w:rsidRPr="001A2CFC" w:rsidRDefault="001A2CFC" w:rsidP="001A2CFC">
      <w:r w:rsidRPr="001A2CFC">
        <w:t>aus im Nationalsozialismus aufgelösten jüdischen Haushalten.</w:t>
      </w:r>
    </w:p>
    <w:p w14:paraId="3C7E719C" w14:textId="77777777" w:rsidR="001A2CFC" w:rsidRPr="001A2CFC" w:rsidRDefault="001A2CFC" w:rsidP="001A2CFC">
      <w:r w:rsidRPr="001A2CFC">
        <w:t>Das Wissen um die jüdische Herkunft der Objekte wird in</w:t>
      </w:r>
    </w:p>
    <w:p w14:paraId="59D93FDE" w14:textId="77777777" w:rsidR="001A2CFC" w:rsidRPr="001A2CFC" w:rsidRDefault="001A2CFC" w:rsidP="001A2CFC">
      <w:r w:rsidRPr="001A2CFC">
        <w:t>den nichtjüdischen Familien von Generation zu Generation weitertradiert,</w:t>
      </w:r>
    </w:p>
    <w:p w14:paraId="7E740B73" w14:textId="77777777" w:rsidR="001A2CFC" w:rsidRPr="001A2CFC" w:rsidRDefault="001A2CFC" w:rsidP="001A2CFC">
      <w:r w:rsidRPr="001A2CFC">
        <w:t>bis irgendwann das Jüdische Museum als sicherer Hafen</w:t>
      </w:r>
    </w:p>
    <w:p w14:paraId="44E838E2" w14:textId="77777777" w:rsidR="001A2CFC" w:rsidRDefault="001A2CFC" w:rsidP="001A2CFC">
      <w:r w:rsidRPr="001A2CFC">
        <w:t>für die Abgabe in Frage kommt.</w:t>
      </w:r>
    </w:p>
    <w:p w14:paraId="414C6B65" w14:textId="77777777" w:rsidR="00C36784" w:rsidRPr="001A2CFC" w:rsidRDefault="00C36784" w:rsidP="001A2CFC"/>
    <w:p w14:paraId="1BDB048E" w14:textId="77777777" w:rsidR="001A2CFC" w:rsidRPr="001A2CFC" w:rsidRDefault="001A2CFC" w:rsidP="001A2CFC">
      <w:r w:rsidRPr="001A2CFC">
        <w:t>Ab 1939 musste die jüdische Bevölkerung ihre Wohnungen</w:t>
      </w:r>
    </w:p>
    <w:p w14:paraId="0F991EB8" w14:textId="6C60F1C5" w:rsidR="001A2CFC" w:rsidRPr="001A2CFC" w:rsidRDefault="00C36784" w:rsidP="00C36784">
      <w:r w:rsidRPr="001A2CFC">
        <w:t>V</w:t>
      </w:r>
      <w:r w:rsidR="001A2CFC" w:rsidRPr="001A2CFC">
        <w:t>erlassen</w:t>
      </w:r>
      <w:r>
        <w:t xml:space="preserve"> </w:t>
      </w:r>
      <w:r w:rsidR="001A2CFC" w:rsidRPr="001A2CFC">
        <w:t>und in sogenannten „Judenhäusern“ leben. Ebenso</w:t>
      </w:r>
    </w:p>
    <w:p w14:paraId="003C347E" w14:textId="77777777" w:rsidR="001A2CFC" w:rsidRPr="001A2CFC" w:rsidRDefault="001A2CFC" w:rsidP="001A2CFC">
      <w:r w:rsidRPr="001A2CFC">
        <w:t>mussten sie Schmuck und Wertgegenstände an städtische</w:t>
      </w:r>
    </w:p>
    <w:p w14:paraId="20B6695E" w14:textId="77777777" w:rsidR="001A2CFC" w:rsidRPr="001A2CFC" w:rsidRDefault="001A2CFC" w:rsidP="001A2CFC">
      <w:r w:rsidRPr="001A2CFC">
        <w:t>Leihämter zu staatlich diktierten Preisen weit unter Wert abgeben.</w:t>
      </w:r>
    </w:p>
    <w:p w14:paraId="10F4F958" w14:textId="77777777" w:rsidR="001A2CFC" w:rsidRPr="001A2CFC" w:rsidRDefault="001A2CFC" w:rsidP="001A2CFC">
      <w:r w:rsidRPr="001A2CFC">
        <w:t>Gegenstände unter einem Wert von 150 RM wurden an örtliche</w:t>
      </w:r>
    </w:p>
    <w:p w14:paraId="210E5DB1" w14:textId="77777777" w:rsidR="001A2CFC" w:rsidRPr="001A2CFC" w:rsidRDefault="001A2CFC" w:rsidP="001A2CFC">
      <w:r w:rsidRPr="001A2CFC">
        <w:t>Geschäfte zur weiteren Veräußerung verkauft. Sogar Museen</w:t>
      </w:r>
    </w:p>
    <w:p w14:paraId="30C9F205" w14:textId="77777777" w:rsidR="00C36784" w:rsidRDefault="001A2CFC" w:rsidP="001A2CFC">
      <w:r w:rsidRPr="001A2CFC">
        <w:t xml:space="preserve">und private Sammler erwarben Gegenstände in öffentlichen </w:t>
      </w:r>
    </w:p>
    <w:p w14:paraId="3F2D1609" w14:textId="6E7F9D7F" w:rsidR="001A2CFC" w:rsidRDefault="001A2CFC" w:rsidP="001A2CFC">
      <w:r w:rsidRPr="001A2CFC">
        <w:t>Versteigerungen.</w:t>
      </w:r>
    </w:p>
    <w:p w14:paraId="673C5EC1" w14:textId="77777777" w:rsidR="00C36784" w:rsidRPr="001A2CFC" w:rsidRDefault="00C36784" w:rsidP="001A2CFC"/>
    <w:p w14:paraId="3FB31CBA" w14:textId="77777777" w:rsidR="001A2CFC" w:rsidRPr="001A2CFC" w:rsidRDefault="001A2CFC" w:rsidP="001A2CFC">
      <w:r w:rsidRPr="001A2CFC">
        <w:t>Nach Erlass des Ausreiseverbots für Jüdinnen und Juden im</w:t>
      </w:r>
    </w:p>
    <w:p w14:paraId="5561F405" w14:textId="77777777" w:rsidR="001A2CFC" w:rsidRPr="001A2CFC" w:rsidRDefault="001A2CFC" w:rsidP="001A2CFC">
      <w:r w:rsidRPr="001A2CFC">
        <w:t>Oktober 1941 und den beginnenden Deportationen ordnete das</w:t>
      </w:r>
    </w:p>
    <w:p w14:paraId="29DB4599" w14:textId="77777777" w:rsidR="001A2CFC" w:rsidRPr="001A2CFC" w:rsidRDefault="001A2CFC" w:rsidP="001A2CFC">
      <w:r w:rsidRPr="001A2CFC">
        <w:t>Reichsfinanzministerium im November 1941 die „Aktion 3“ an.</w:t>
      </w:r>
    </w:p>
    <w:p w14:paraId="5C09D9FE" w14:textId="77777777" w:rsidR="001A2CFC" w:rsidRPr="001A2CFC" w:rsidRDefault="001A2CFC" w:rsidP="001A2CFC">
      <w:r w:rsidRPr="001A2CFC">
        <w:t>Sie bestimmte, wie das Vermögen der deportierten Jüdinnen und</w:t>
      </w:r>
    </w:p>
    <w:p w14:paraId="00FCD632" w14:textId="77777777" w:rsidR="001A2CFC" w:rsidRPr="001A2CFC" w:rsidRDefault="001A2CFC" w:rsidP="001A2CFC">
      <w:r w:rsidRPr="001A2CFC">
        <w:t>Juden zu beschlagnahmen sei. Den Vermögensentzug und die</w:t>
      </w:r>
    </w:p>
    <w:p w14:paraId="7EB1E55F" w14:textId="77777777" w:rsidR="001A2CFC" w:rsidRPr="001A2CFC" w:rsidRDefault="001A2CFC" w:rsidP="001A2CFC">
      <w:r w:rsidRPr="001A2CFC">
        <w:t>Verwertung führten Finanzbeamte mit der Gestapo aus, unter</w:t>
      </w:r>
    </w:p>
    <w:p w14:paraId="09B969F9" w14:textId="77777777" w:rsidR="001A2CFC" w:rsidRPr="001A2CFC" w:rsidRDefault="001A2CFC" w:rsidP="001A2CFC">
      <w:r w:rsidRPr="001A2CFC">
        <w:t>Mitwirkung von Stadtverwaltungen, Banken, Hausverwaltern,</w:t>
      </w:r>
    </w:p>
    <w:p w14:paraId="2923293C" w14:textId="77777777" w:rsidR="001A2CFC" w:rsidRPr="001A2CFC" w:rsidRDefault="001A2CFC" w:rsidP="001A2CFC">
      <w:r w:rsidRPr="001A2CFC">
        <w:t>Gerichtsvollziehern, Spediteuren und Auktionshäusern.</w:t>
      </w:r>
    </w:p>
    <w:p w14:paraId="40A75549" w14:textId="77777777" w:rsidR="00C36784" w:rsidRDefault="00C36784" w:rsidP="001A2CFC"/>
    <w:p w14:paraId="0612CB18" w14:textId="5E280727" w:rsidR="001A2CFC" w:rsidRPr="001A2CFC" w:rsidRDefault="001A2CFC" w:rsidP="001A2CFC">
      <w:r w:rsidRPr="001A2CFC">
        <w:lastRenderedPageBreak/>
        <w:t>Der Hausrat deportierter Jüdinnen und Juden wurden entweder</w:t>
      </w:r>
    </w:p>
    <w:p w14:paraId="1A060115" w14:textId="77777777" w:rsidR="001A2CFC" w:rsidRPr="001A2CFC" w:rsidRDefault="001A2CFC" w:rsidP="001A2CFC">
      <w:r w:rsidRPr="001A2CFC">
        <w:t>vor Ort an den Nachbarn versteigert, von Wohlfahrtsverbänden an</w:t>
      </w:r>
    </w:p>
    <w:p w14:paraId="7364404B" w14:textId="77777777" w:rsidR="001A2CFC" w:rsidRPr="001A2CFC" w:rsidRDefault="001A2CFC" w:rsidP="001A2CFC">
      <w:r w:rsidRPr="001A2CFC">
        <w:t>ausgebombte Familien verteilt oder in großen Auktionen an den</w:t>
      </w:r>
    </w:p>
    <w:p w14:paraId="680369E4" w14:textId="77777777" w:rsidR="001A2CFC" w:rsidRDefault="001A2CFC" w:rsidP="001A2CFC">
      <w:r w:rsidRPr="001A2CFC">
        <w:t>Meistbietenden verkauft.</w:t>
      </w:r>
    </w:p>
    <w:p w14:paraId="71531FAF" w14:textId="77777777" w:rsidR="00C36784" w:rsidRPr="001A2CFC" w:rsidRDefault="00C36784" w:rsidP="001A2CFC"/>
    <w:p w14:paraId="6602385A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7</w:t>
      </w:r>
    </w:p>
    <w:p w14:paraId="7E38BD71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PORZELLANHUND</w:t>
      </w:r>
    </w:p>
    <w:p w14:paraId="61C895B4" w14:textId="77777777" w:rsidR="001A2CFC" w:rsidRPr="001A2CFC" w:rsidRDefault="001A2CFC" w:rsidP="00C36784">
      <w:pPr>
        <w:spacing w:after="0"/>
      </w:pPr>
      <w:r w:rsidRPr="001A2CFC">
        <w:t>Jüdisches Museum Franken | Anonyme Schenkung</w:t>
      </w:r>
    </w:p>
    <w:p w14:paraId="67240BC1" w14:textId="77777777" w:rsidR="001A2CFC" w:rsidRDefault="001A2CFC" w:rsidP="00C36784">
      <w:pPr>
        <w:spacing w:after="0"/>
      </w:pPr>
      <w:r w:rsidRPr="001A2CFC">
        <w:t>JMF 1996.011</w:t>
      </w:r>
    </w:p>
    <w:p w14:paraId="192B20B9" w14:textId="77777777" w:rsidR="00C36784" w:rsidRPr="001A2CFC" w:rsidRDefault="00C36784" w:rsidP="00C36784">
      <w:pPr>
        <w:spacing w:after="0"/>
      </w:pPr>
    </w:p>
    <w:p w14:paraId="6CE3E47F" w14:textId="77777777" w:rsidR="001A2CFC" w:rsidRPr="001A2CFC" w:rsidRDefault="001A2CFC" w:rsidP="001A2CFC">
      <w:r w:rsidRPr="001A2CFC">
        <w:t>Diesen Porzellanhund erhielt das Jüdische Museum als anonyme</w:t>
      </w:r>
    </w:p>
    <w:p w14:paraId="7DC1BFDD" w14:textId="77777777" w:rsidR="001A2CFC" w:rsidRPr="001A2CFC" w:rsidRDefault="001A2CFC" w:rsidP="001A2CFC">
      <w:r w:rsidRPr="001A2CFC">
        <w:t>Schenkung. Laut den Schenkern stammte die Porzellanfigur von</w:t>
      </w:r>
    </w:p>
    <w:p w14:paraId="0CEA7880" w14:textId="77777777" w:rsidR="001A2CFC" w:rsidRPr="001A2CFC" w:rsidRDefault="001A2CFC" w:rsidP="001A2CFC">
      <w:r w:rsidRPr="001A2CFC">
        <w:t>der Großmutter. Aus dem Schenkungsbrief heißt es: „Die Porzellanfigur</w:t>
      </w:r>
    </w:p>
    <w:p w14:paraId="1A1D79AE" w14:textId="77777777" w:rsidR="001A2CFC" w:rsidRPr="001A2CFC" w:rsidRDefault="001A2CFC" w:rsidP="001A2CFC">
      <w:r w:rsidRPr="001A2CFC">
        <w:t>stammt ursprünglich aus einem wohlhabenden jüdischen</w:t>
      </w:r>
    </w:p>
    <w:p w14:paraId="77D1BE02" w14:textId="77777777" w:rsidR="001A2CFC" w:rsidRDefault="001A2CFC" w:rsidP="001A2CFC">
      <w:r w:rsidRPr="001A2CFC">
        <w:t>Haushalt in Fürth.“</w:t>
      </w:r>
    </w:p>
    <w:p w14:paraId="7232290E" w14:textId="77777777" w:rsidR="00C36784" w:rsidRPr="001A2CFC" w:rsidRDefault="00C36784" w:rsidP="001A2CFC"/>
    <w:p w14:paraId="44733C9A" w14:textId="2AA45A79" w:rsidR="001A2CFC" w:rsidRPr="001A2CFC" w:rsidRDefault="00CB4B34" w:rsidP="001A2CFC">
      <w:r>
        <w:t>„</w:t>
      </w:r>
      <w:r w:rsidR="001A2CFC" w:rsidRPr="001A2CFC">
        <w:t>Etwa Mitte der dreißiger Jahre wurde es anlässlich der Wohnungsauflösung</w:t>
      </w:r>
    </w:p>
    <w:p w14:paraId="13E8ACC0" w14:textId="77777777" w:rsidR="001A2CFC" w:rsidRPr="001A2CFC" w:rsidRDefault="001A2CFC" w:rsidP="001A2CFC">
      <w:r w:rsidRPr="001A2CFC">
        <w:t>meiner Großmutter Frau Betty Neuser geschenkt.</w:t>
      </w:r>
    </w:p>
    <w:p w14:paraId="6037FC31" w14:textId="77777777" w:rsidR="001A2CFC" w:rsidRPr="001A2CFC" w:rsidRDefault="001A2CFC" w:rsidP="001A2CFC">
      <w:r w:rsidRPr="001A2CFC">
        <w:t>Seitdem befand es sich in ihrem Besitz. Eine wohlhabende</w:t>
      </w:r>
    </w:p>
    <w:p w14:paraId="59AA613E" w14:textId="176FF85F" w:rsidR="001A2CFC" w:rsidRPr="001A2CFC" w:rsidRDefault="00C36784" w:rsidP="00C36784">
      <w:r w:rsidRPr="001A2CFC">
        <w:t>B</w:t>
      </w:r>
      <w:r w:rsidR="001A2CFC" w:rsidRPr="001A2CFC">
        <w:t>ürgerliche</w:t>
      </w:r>
      <w:r>
        <w:t xml:space="preserve"> </w:t>
      </w:r>
      <w:r w:rsidR="001A2CFC" w:rsidRPr="001A2CFC">
        <w:t>jüdische Familie beschloss auf Grund des zunehmenden</w:t>
      </w:r>
    </w:p>
    <w:p w14:paraId="78617896" w14:textId="77777777" w:rsidR="001A2CFC" w:rsidRPr="001A2CFC" w:rsidRDefault="001A2CFC" w:rsidP="001A2CFC">
      <w:r w:rsidRPr="001A2CFC">
        <w:t>politischen Drucks Deutschland zu verlassen. Der Hausstand</w:t>
      </w:r>
    </w:p>
    <w:p w14:paraId="4E5C165E" w14:textId="77777777" w:rsidR="001A2CFC" w:rsidRPr="001A2CFC" w:rsidRDefault="001A2CFC" w:rsidP="001A2CFC">
      <w:r w:rsidRPr="001A2CFC">
        <w:t>musste deshalb aufgelöst werden. Mein Großvater erfuhr davon</w:t>
      </w:r>
    </w:p>
    <w:p w14:paraId="0BBC6EFE" w14:textId="77777777" w:rsidR="00C36784" w:rsidRDefault="001A2CFC" w:rsidP="001A2CFC">
      <w:r w:rsidRPr="001A2CFC">
        <w:t xml:space="preserve">und ließ sich von meiner Großmutter zu dem Haus in der </w:t>
      </w:r>
    </w:p>
    <w:p w14:paraId="5E34E946" w14:textId="6B89AE5C" w:rsidR="001A2CFC" w:rsidRPr="001A2CFC" w:rsidRDefault="001A2CFC" w:rsidP="00C36784">
      <w:r w:rsidRPr="001A2CFC">
        <w:t>Hornschuchpromenade</w:t>
      </w:r>
      <w:r w:rsidR="00C36784">
        <w:t xml:space="preserve"> </w:t>
      </w:r>
      <w:r w:rsidRPr="001A2CFC">
        <w:t>fahren, da er auf Grund einer Behinderung</w:t>
      </w:r>
    </w:p>
    <w:p w14:paraId="2EE60303" w14:textId="77777777" w:rsidR="001A2CFC" w:rsidRDefault="001A2CFC" w:rsidP="001A2CFC">
      <w:r w:rsidRPr="001A2CFC">
        <w:t>nicht selbst fahren konnte.</w:t>
      </w:r>
    </w:p>
    <w:p w14:paraId="51F82975" w14:textId="77777777" w:rsidR="00C36784" w:rsidRPr="001A2CFC" w:rsidRDefault="00C36784" w:rsidP="001A2CFC"/>
    <w:p w14:paraId="490E6919" w14:textId="77777777" w:rsidR="001A2CFC" w:rsidRPr="001A2CFC" w:rsidRDefault="001A2CFC" w:rsidP="001A2CFC">
      <w:r w:rsidRPr="001A2CFC">
        <w:t>Er interessierte sich nur für Bücher, konnte aber nur einige wenige</w:t>
      </w:r>
    </w:p>
    <w:p w14:paraId="48E2CA36" w14:textId="77777777" w:rsidR="001A2CFC" w:rsidRPr="001A2CFC" w:rsidRDefault="001A2CFC" w:rsidP="001A2CFC">
      <w:r w:rsidRPr="001A2CFC">
        <w:t>seinem Geschmack entsprechende finden, die er dann kaufte. Beim</w:t>
      </w:r>
    </w:p>
    <w:p w14:paraId="3F744332" w14:textId="77777777" w:rsidR="001A2CFC" w:rsidRPr="001A2CFC" w:rsidRDefault="001A2CFC" w:rsidP="001A2CFC">
      <w:r w:rsidRPr="001A2CFC">
        <w:t>Verlassen der Wohnung entdeckte meine Großmutter das Porzellan-</w:t>
      </w:r>
    </w:p>
    <w:p w14:paraId="6A42BD3D" w14:textId="77777777" w:rsidR="001A2CFC" w:rsidRPr="001A2CFC" w:rsidRDefault="001A2CFC" w:rsidP="001A2CFC">
      <w:r w:rsidRPr="001A2CFC">
        <w:t>Hündchen, das ihr auf anhibe [sic!] gefiel. Die Dame des Hauses</w:t>
      </w:r>
    </w:p>
    <w:p w14:paraId="1D62B277" w14:textId="77777777" w:rsidR="001A2CFC" w:rsidRPr="001A2CFC" w:rsidRDefault="001A2CFC" w:rsidP="001A2CFC">
      <w:r w:rsidRPr="001A2CFC">
        <w:t>bemerkte dies und entschloß sich spontan ihr die Porzellanfigur zu</w:t>
      </w:r>
    </w:p>
    <w:p w14:paraId="6E6548E2" w14:textId="77777777" w:rsidR="001A2CFC" w:rsidRPr="001A2CFC" w:rsidRDefault="001A2CFC" w:rsidP="001A2CFC">
      <w:r w:rsidRPr="001A2CFC">
        <w:t>schenken. Dankend und glücklich darüber nahm meine Großmutter</w:t>
      </w:r>
    </w:p>
    <w:p w14:paraId="3EA9F525" w14:textId="77777777" w:rsidR="001A2CFC" w:rsidRPr="001A2CFC" w:rsidRDefault="001A2CFC" w:rsidP="001A2CFC">
      <w:r w:rsidRPr="001A2CFC">
        <w:t>an. Seit dieser Zeit befand sich die Porzellanfigur unter sorgsamer</w:t>
      </w:r>
    </w:p>
    <w:p w14:paraId="192E6DC7" w14:textId="77777777" w:rsidR="001A2CFC" w:rsidRPr="001A2CFC" w:rsidRDefault="001A2CFC" w:rsidP="001A2CFC">
      <w:r w:rsidRPr="001A2CFC">
        <w:lastRenderedPageBreak/>
        <w:t>Behütung (alle Enkelkinder, die zu ihr kamen, wollten damit spielen).“</w:t>
      </w:r>
    </w:p>
    <w:p w14:paraId="22F1D3F1" w14:textId="77777777" w:rsidR="00C36784" w:rsidRDefault="00C36784" w:rsidP="001A2CFC">
      <w:pPr>
        <w:rPr>
          <w:b/>
          <w:bCs/>
        </w:rPr>
      </w:pPr>
    </w:p>
    <w:p w14:paraId="25361CE6" w14:textId="385B55A8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8</w:t>
      </w:r>
    </w:p>
    <w:p w14:paraId="27FF6079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STUHL</w:t>
      </w:r>
    </w:p>
    <w:p w14:paraId="0B24CF49" w14:textId="77777777" w:rsidR="001A2CFC" w:rsidRPr="001A2CFC" w:rsidRDefault="001A2CFC" w:rsidP="00C36784">
      <w:pPr>
        <w:spacing w:after="0"/>
      </w:pPr>
      <w:r w:rsidRPr="001A2CFC">
        <w:t>Stuhl, 19. Jahrhundert</w:t>
      </w:r>
    </w:p>
    <w:p w14:paraId="1E30E862" w14:textId="77777777" w:rsidR="001A2CFC" w:rsidRPr="001A2CFC" w:rsidRDefault="001A2CFC" w:rsidP="00C36784">
      <w:pPr>
        <w:spacing w:after="0"/>
      </w:pPr>
      <w:r w:rsidRPr="001A2CFC">
        <w:t>Holz, Leder</w:t>
      </w:r>
    </w:p>
    <w:p w14:paraId="554FA84E" w14:textId="77777777" w:rsidR="001A2CFC" w:rsidRPr="001A2CFC" w:rsidRDefault="001A2CFC" w:rsidP="00C36784">
      <w:pPr>
        <w:spacing w:after="0"/>
      </w:pPr>
      <w:r w:rsidRPr="001A2CFC">
        <w:t>Jüdisches Museum Franken | Schenkung Familie Hasgall</w:t>
      </w:r>
    </w:p>
    <w:p w14:paraId="6BF894B8" w14:textId="77777777" w:rsidR="001A2CFC" w:rsidRDefault="001A2CFC" w:rsidP="00C36784">
      <w:pPr>
        <w:spacing w:after="0"/>
      </w:pPr>
      <w:r w:rsidRPr="001A2CFC">
        <w:t>JMF 2005.006</w:t>
      </w:r>
    </w:p>
    <w:p w14:paraId="50D1F972" w14:textId="77777777" w:rsidR="00C36784" w:rsidRPr="001A2CFC" w:rsidRDefault="00C36784" w:rsidP="00C36784">
      <w:pPr>
        <w:spacing w:after="0"/>
      </w:pPr>
    </w:p>
    <w:p w14:paraId="3A6E55A0" w14:textId="77777777" w:rsidR="001A2CFC" w:rsidRPr="001A2CFC" w:rsidRDefault="001A2CFC" w:rsidP="001A2CFC">
      <w:r w:rsidRPr="001A2CFC">
        <w:t>Das Jüdische Museum Franken erhält immer wieder Gegenstände,</w:t>
      </w:r>
    </w:p>
    <w:p w14:paraId="35D79B7D" w14:textId="77777777" w:rsidR="001A2CFC" w:rsidRPr="001A2CFC" w:rsidRDefault="001A2CFC" w:rsidP="001A2CFC">
      <w:r w:rsidRPr="001A2CFC">
        <w:t>von denen die nachfolgenden Generationen um die jüdische</w:t>
      </w:r>
    </w:p>
    <w:p w14:paraId="2B74E560" w14:textId="77777777" w:rsidR="001A2CFC" w:rsidRPr="001A2CFC" w:rsidRDefault="001A2CFC" w:rsidP="001A2CFC">
      <w:r w:rsidRPr="001A2CFC">
        <w:t>Herkunft wissen. Weitere Angaben, die dem Museum helfen</w:t>
      </w:r>
    </w:p>
    <w:p w14:paraId="3E905AFB" w14:textId="77777777" w:rsidR="001A2CFC" w:rsidRPr="001A2CFC" w:rsidRDefault="001A2CFC" w:rsidP="001A2CFC">
      <w:r w:rsidRPr="001A2CFC">
        <w:t>würden, das Objekt zu restituieren, fehlen oft gänzlich. Interessant</w:t>
      </w:r>
    </w:p>
    <w:p w14:paraId="42FF377C" w14:textId="77777777" w:rsidR="001A2CFC" w:rsidRPr="001A2CFC" w:rsidRDefault="001A2CFC" w:rsidP="001A2CFC">
      <w:r w:rsidRPr="001A2CFC">
        <w:t>ist, dass die Gegenstände wegen ihrer jüdischen Provenienz</w:t>
      </w:r>
    </w:p>
    <w:p w14:paraId="540063E4" w14:textId="77777777" w:rsidR="001A2CFC" w:rsidRPr="001A2CFC" w:rsidRDefault="001A2CFC" w:rsidP="001A2CFC">
      <w:r w:rsidRPr="001A2CFC">
        <w:t>aus dem Familienbesitz aussortiert werden und an ein Jüdisches</w:t>
      </w:r>
    </w:p>
    <w:p w14:paraId="2E05057C" w14:textId="77777777" w:rsidR="001A2CFC" w:rsidRDefault="001A2CFC" w:rsidP="001A2CFC">
      <w:r w:rsidRPr="001A2CFC">
        <w:t>Museum verschenkt werden.</w:t>
      </w:r>
    </w:p>
    <w:p w14:paraId="2B0196AB" w14:textId="77777777" w:rsidR="00C36784" w:rsidRPr="001A2CFC" w:rsidRDefault="00C36784" w:rsidP="001A2CFC"/>
    <w:p w14:paraId="11B02FDB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9</w:t>
      </w:r>
    </w:p>
    <w:p w14:paraId="2F2894D0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ENTWEIHUNG</w:t>
      </w:r>
    </w:p>
    <w:p w14:paraId="42E1C881" w14:textId="77777777" w:rsidR="001A2CFC" w:rsidRPr="001A2CFC" w:rsidRDefault="001A2CFC" w:rsidP="001A2CFC">
      <w:r w:rsidRPr="001A2CFC">
        <w:t>Landschaftsszene</w:t>
      </w:r>
    </w:p>
    <w:p w14:paraId="6AD5C7A4" w14:textId="77777777" w:rsidR="001A2CFC" w:rsidRPr="001A2CFC" w:rsidRDefault="001A2CFC" w:rsidP="001A2CFC">
      <w:r w:rsidRPr="001A2CFC">
        <w:t>Öl auf Pergament</w:t>
      </w:r>
    </w:p>
    <w:p w14:paraId="2658C30F" w14:textId="77777777" w:rsidR="001A2CFC" w:rsidRPr="001A2CFC" w:rsidRDefault="001A2CFC" w:rsidP="001A2CFC">
      <w:r w:rsidRPr="001A2CFC">
        <w:t>Dieses Bild wurde vermutlich von einem Autodidakten gemalt.</w:t>
      </w:r>
    </w:p>
    <w:p w14:paraId="363FE041" w14:textId="77777777" w:rsidR="001A2CFC" w:rsidRPr="001A2CFC" w:rsidRDefault="001A2CFC" w:rsidP="001A2CFC">
      <w:r w:rsidRPr="001A2CFC">
        <w:t>Trägermaterial ist Pergament, das mit hebräischen Buchstaben</w:t>
      </w:r>
    </w:p>
    <w:p w14:paraId="4B8AF43B" w14:textId="77777777" w:rsidR="001A2CFC" w:rsidRPr="001A2CFC" w:rsidRDefault="001A2CFC" w:rsidP="001A2CFC">
      <w:r w:rsidRPr="001A2CFC">
        <w:t>beschrieben wurde. Es handelt sich um eine Pergamentseite einer</w:t>
      </w:r>
    </w:p>
    <w:p w14:paraId="1C59B1A8" w14:textId="77777777" w:rsidR="001A2CFC" w:rsidRPr="001A2CFC" w:rsidRDefault="001A2CFC" w:rsidP="001A2CFC">
      <w:r w:rsidRPr="001A2CFC">
        <w:t>Torarolle. Das Bild steht auf dem Kopf, weil die in hebräischer</w:t>
      </w:r>
    </w:p>
    <w:p w14:paraId="38013826" w14:textId="77777777" w:rsidR="001A2CFC" w:rsidRPr="001A2CFC" w:rsidRDefault="001A2CFC" w:rsidP="001A2CFC">
      <w:r w:rsidRPr="001A2CFC">
        <w:t>Quadratschrift beschriebene Rückseite sonst verkehrtherum stehen</w:t>
      </w:r>
    </w:p>
    <w:p w14:paraId="07B40ED4" w14:textId="77777777" w:rsidR="00C36784" w:rsidRDefault="001A2CFC" w:rsidP="001A2CFC">
      <w:r w:rsidRPr="001A2CFC">
        <w:t xml:space="preserve">würde. </w:t>
      </w:r>
    </w:p>
    <w:p w14:paraId="00988BC7" w14:textId="77777777" w:rsidR="00C36784" w:rsidRDefault="00C36784" w:rsidP="001A2CFC"/>
    <w:p w14:paraId="21D3D389" w14:textId="21A98D25" w:rsidR="001A2CFC" w:rsidRPr="001A2CFC" w:rsidRDefault="001A2CFC" w:rsidP="001A2CFC">
      <w:r w:rsidRPr="001A2CFC">
        <w:t>Die Tora gilt als heilige Schrift des Judentums, weil sie</w:t>
      </w:r>
    </w:p>
    <w:p w14:paraId="5666FE6B" w14:textId="77777777" w:rsidR="001A2CFC" w:rsidRPr="001A2CFC" w:rsidRDefault="001A2CFC" w:rsidP="001A2CFC">
      <w:r w:rsidRPr="001A2CFC">
        <w:t>die Grundlage des jüdischen Glaubens und der jüdischen Praxis</w:t>
      </w:r>
    </w:p>
    <w:p w14:paraId="483B2BEF" w14:textId="77777777" w:rsidR="001A2CFC" w:rsidRPr="001A2CFC" w:rsidRDefault="001A2CFC" w:rsidP="001A2CFC">
      <w:r w:rsidRPr="001A2CFC">
        <w:t>sowie den Gottesnamen beinhaltet. Wenn heilige Texte alt und</w:t>
      </w:r>
    </w:p>
    <w:p w14:paraId="21113A3B" w14:textId="77777777" w:rsidR="001A2CFC" w:rsidRPr="001A2CFC" w:rsidRDefault="001A2CFC" w:rsidP="001A2CFC">
      <w:r w:rsidRPr="001A2CFC">
        <w:t>nicht mehr nutzbar sind, werden sie im Judentum begraben. Viele</w:t>
      </w:r>
    </w:p>
    <w:p w14:paraId="2CF3AB13" w14:textId="77777777" w:rsidR="001A2CFC" w:rsidRPr="001A2CFC" w:rsidRDefault="001A2CFC" w:rsidP="001A2CFC">
      <w:r w:rsidRPr="001A2CFC">
        <w:t>Torarollen wurden in der Pogromnacht geraubt und zerstört.</w:t>
      </w:r>
    </w:p>
    <w:p w14:paraId="1AF6AFE0" w14:textId="77777777" w:rsidR="001A2CFC" w:rsidRPr="001A2CFC" w:rsidRDefault="001A2CFC" w:rsidP="001A2CFC">
      <w:r w:rsidRPr="001A2CFC">
        <w:lastRenderedPageBreak/>
        <w:t>Manchmal wurden sie anderen Zwecken zugeführt, wie etwa als</w:t>
      </w:r>
    </w:p>
    <w:p w14:paraId="4E275F6C" w14:textId="77777777" w:rsidR="00C36784" w:rsidRDefault="001A2CFC" w:rsidP="001A2CFC">
      <w:r w:rsidRPr="001A2CFC">
        <w:t xml:space="preserve">Leinwand. </w:t>
      </w:r>
    </w:p>
    <w:p w14:paraId="119FD65B" w14:textId="77777777" w:rsidR="00C36784" w:rsidRDefault="00C36784" w:rsidP="001A2CFC"/>
    <w:p w14:paraId="04C5F228" w14:textId="578482EE" w:rsidR="001A2CFC" w:rsidRPr="001A2CFC" w:rsidRDefault="001A2CFC" w:rsidP="001A2CFC">
      <w:r w:rsidRPr="001A2CFC">
        <w:t>In der Sammlung des Jüdischen Museum Frankens befindet</w:t>
      </w:r>
    </w:p>
    <w:p w14:paraId="38E78A79" w14:textId="77777777" w:rsidR="001A2CFC" w:rsidRPr="001A2CFC" w:rsidRDefault="001A2CFC" w:rsidP="001A2CFC">
      <w:r w:rsidRPr="001A2CFC">
        <w:t>sich auch eine Schuhsole, die aus einer Torarolle hergestellt</w:t>
      </w:r>
    </w:p>
    <w:p w14:paraId="25B828AA" w14:textId="7E2FAC38" w:rsidR="001A2CFC" w:rsidRPr="001A2CFC" w:rsidRDefault="001A2CFC" w:rsidP="001A2CFC">
      <w:r w:rsidRPr="001A2CFC">
        <w:t>wurde. Die Torarolle beinhaltet die fünf Bücher Moses. Der Toratext</w:t>
      </w:r>
    </w:p>
    <w:p w14:paraId="24FCBA08" w14:textId="77777777" w:rsidR="001A2CFC" w:rsidRPr="001A2CFC" w:rsidRDefault="001A2CFC" w:rsidP="001A2CFC">
      <w:r w:rsidRPr="001A2CFC">
        <w:t>wird von einem Schreiber angefertigt, der 304.805 hebräische</w:t>
      </w:r>
    </w:p>
    <w:p w14:paraId="0E798832" w14:textId="77777777" w:rsidR="001A2CFC" w:rsidRPr="001A2CFC" w:rsidRDefault="001A2CFC" w:rsidP="001A2CFC">
      <w:r w:rsidRPr="001A2CFC">
        <w:t>Buchstaben von rechts nach links fehlerfrei schreiben muss. Etwa</w:t>
      </w:r>
    </w:p>
    <w:p w14:paraId="676A9DFC" w14:textId="77777777" w:rsidR="001A2CFC" w:rsidRPr="001A2CFC" w:rsidRDefault="001A2CFC" w:rsidP="001A2CFC">
      <w:r w:rsidRPr="001A2CFC">
        <w:t>ein Jahr dauert es, bis eine Tora fertig ist. Eine Anschaffung ist kostspielig</w:t>
      </w:r>
    </w:p>
    <w:p w14:paraId="003BB2C1" w14:textId="05EEDF80" w:rsidR="001A2CFC" w:rsidRPr="001A2CFC" w:rsidRDefault="001A2CFC" w:rsidP="001A2CFC">
      <w:r w:rsidRPr="001A2CFC">
        <w:t>und kann nur durch viele Spenden finanziert werden</w:t>
      </w:r>
      <w:r w:rsidR="00CB4B34">
        <w:t>.</w:t>
      </w:r>
    </w:p>
    <w:p w14:paraId="144BD06A" w14:textId="77777777" w:rsidR="00C36784" w:rsidRDefault="00C36784" w:rsidP="001A2CFC">
      <w:pPr>
        <w:rPr>
          <w:b/>
          <w:bCs/>
        </w:rPr>
      </w:pPr>
    </w:p>
    <w:p w14:paraId="0D45404D" w14:textId="773701C5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10</w:t>
      </w:r>
    </w:p>
    <w:p w14:paraId="34C08791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DIE KLEINE DAME</w:t>
      </w:r>
    </w:p>
    <w:p w14:paraId="591D935E" w14:textId="77777777" w:rsidR="001A2CFC" w:rsidRPr="001A2CFC" w:rsidRDefault="001A2CFC" w:rsidP="001013CA">
      <w:pPr>
        <w:spacing w:after="0"/>
      </w:pPr>
      <w:r w:rsidRPr="001A2CFC">
        <w:t>Hermann Kaulbach (1846 -1909), Studie für das Porträt</w:t>
      </w:r>
    </w:p>
    <w:p w14:paraId="5EAB559A" w14:textId="77777777" w:rsidR="001A2CFC" w:rsidRPr="001A2CFC" w:rsidRDefault="001A2CFC" w:rsidP="001013CA">
      <w:pPr>
        <w:spacing w:after="0"/>
      </w:pPr>
      <w:r w:rsidRPr="001A2CFC">
        <w:t>„Die kleine Dame“, um 1907</w:t>
      </w:r>
    </w:p>
    <w:p w14:paraId="6DFFCC02" w14:textId="77777777" w:rsidR="001A2CFC" w:rsidRPr="001A2CFC" w:rsidRDefault="001A2CFC" w:rsidP="001013CA">
      <w:pPr>
        <w:spacing w:after="0"/>
      </w:pPr>
      <w:r w:rsidRPr="001A2CFC">
        <w:t>Leihgabe Carole Meyers, USA</w:t>
      </w:r>
    </w:p>
    <w:p w14:paraId="09426B7B" w14:textId="77777777" w:rsidR="001A2CFC" w:rsidRDefault="001A2CFC" w:rsidP="001013CA">
      <w:pPr>
        <w:spacing w:after="0"/>
      </w:pPr>
      <w:r w:rsidRPr="001A2CFC">
        <w:t>#LN-2013.005</w:t>
      </w:r>
    </w:p>
    <w:p w14:paraId="390181E2" w14:textId="77777777" w:rsidR="001013CA" w:rsidRPr="001A2CFC" w:rsidRDefault="001013CA" w:rsidP="001013CA">
      <w:pPr>
        <w:spacing w:after="0"/>
      </w:pPr>
    </w:p>
    <w:p w14:paraId="5421FFCF" w14:textId="77777777" w:rsidR="001A2CFC" w:rsidRPr="001A2CFC" w:rsidRDefault="001A2CFC" w:rsidP="001A2CFC">
      <w:r w:rsidRPr="001A2CFC">
        <w:t>Mehr als 100.000 Kunstwerke wurden während des Zweiten Weltkriegs</w:t>
      </w:r>
    </w:p>
    <w:p w14:paraId="375F95E5" w14:textId="77777777" w:rsidR="001A2CFC" w:rsidRPr="001A2CFC" w:rsidRDefault="001A2CFC" w:rsidP="001A2CFC">
      <w:r w:rsidRPr="001A2CFC">
        <w:t>in Europa beschlagnahmt und versteigert. Hierbei arbeiteten</w:t>
      </w:r>
    </w:p>
    <w:p w14:paraId="69064908" w14:textId="77777777" w:rsidR="001A2CFC" w:rsidRPr="001A2CFC" w:rsidRDefault="001A2CFC" w:rsidP="001A2CFC">
      <w:r w:rsidRPr="001A2CFC">
        <w:t>deutsche Finanzämter mit lokalen Verwaltungen zusammen.</w:t>
      </w:r>
    </w:p>
    <w:p w14:paraId="312CA5C1" w14:textId="77777777" w:rsidR="001A2CFC" w:rsidRPr="001A2CFC" w:rsidRDefault="001A2CFC" w:rsidP="001A2CFC">
      <w:r w:rsidRPr="001A2CFC">
        <w:t>Dieses fragmentarisch erhaltene Bild ist eine Studie zu einem seit</w:t>
      </w:r>
    </w:p>
    <w:p w14:paraId="18DF9B88" w14:textId="77777777" w:rsidR="001A2CFC" w:rsidRPr="001A2CFC" w:rsidRDefault="001A2CFC" w:rsidP="001A2CFC">
      <w:r w:rsidRPr="001A2CFC">
        <w:t>1938 verschollenen Porträt von Thea Irene Nathan. Thea Irene war</w:t>
      </w:r>
    </w:p>
    <w:p w14:paraId="555E6FA5" w14:textId="77777777" w:rsidR="001A2CFC" w:rsidRPr="001A2CFC" w:rsidRDefault="001A2CFC" w:rsidP="001A2CFC">
      <w:r w:rsidRPr="001A2CFC">
        <w:t>die Tochter der Fürther Bankierseheleute Rosy und Max Nathan.</w:t>
      </w:r>
    </w:p>
    <w:p w14:paraId="22EDF279" w14:textId="77777777" w:rsidR="001A2CFC" w:rsidRPr="001A2CFC" w:rsidRDefault="001A2CFC" w:rsidP="001A2CFC">
      <w:r w:rsidRPr="001A2CFC">
        <w:t>1907 beauftragten sie den Münchner Porträtmaler Hermann</w:t>
      </w:r>
    </w:p>
    <w:p w14:paraId="1D7BC428" w14:textId="77777777" w:rsidR="001A2CFC" w:rsidRPr="001A2CFC" w:rsidRDefault="001A2CFC" w:rsidP="001A2CFC">
      <w:r w:rsidRPr="001A2CFC">
        <w:t>Kaulbach, ihre Tochter in eigens dafür in Paris gekaufter Kleidung</w:t>
      </w:r>
    </w:p>
    <w:p w14:paraId="3020EEDA" w14:textId="77777777" w:rsidR="001A2CFC" w:rsidRPr="001A2CFC" w:rsidRDefault="001A2CFC" w:rsidP="001A2CFC">
      <w:r w:rsidRPr="001A2CFC">
        <w:t>zu malen. Kaulbach schenkte Thea Irene zum Andenken diese</w:t>
      </w:r>
    </w:p>
    <w:p w14:paraId="7A77DD22" w14:textId="77777777" w:rsidR="001A2CFC" w:rsidRPr="001A2CFC" w:rsidRDefault="001A2CFC" w:rsidP="001A2CFC">
      <w:r w:rsidRPr="001A2CFC">
        <w:t>Studie und ein von ihm herausgegebenes Kinderbuch mit einer</w:t>
      </w:r>
    </w:p>
    <w:p w14:paraId="636B6D8A" w14:textId="77777777" w:rsidR="001A2CFC" w:rsidRDefault="001A2CFC" w:rsidP="001A2CFC">
      <w:r w:rsidRPr="001A2CFC">
        <w:t>persönlichen Widmung.</w:t>
      </w:r>
    </w:p>
    <w:p w14:paraId="19839ED0" w14:textId="77777777" w:rsidR="002F0AA9" w:rsidRPr="001A2CFC" w:rsidRDefault="002F0AA9" w:rsidP="001A2CFC"/>
    <w:p w14:paraId="2B5641A4" w14:textId="77777777" w:rsidR="001A2CFC" w:rsidRPr="001A2CFC" w:rsidRDefault="001A2CFC" w:rsidP="001A2CFC">
      <w:r w:rsidRPr="001A2CFC">
        <w:t>Das Porträt befand sich 1939 im Auswanderungsgepäck von Thea</w:t>
      </w:r>
    </w:p>
    <w:p w14:paraId="272109BF" w14:textId="77777777" w:rsidR="001A2CFC" w:rsidRPr="001A2CFC" w:rsidRDefault="001A2CFC" w:rsidP="001A2CFC">
      <w:r w:rsidRPr="001A2CFC">
        <w:t>Irenes Schwiegereltern Emmy und Josef Midas, die über England</w:t>
      </w:r>
    </w:p>
    <w:p w14:paraId="397F9DB5" w14:textId="77777777" w:rsidR="001A2CFC" w:rsidRPr="001A2CFC" w:rsidRDefault="001A2CFC" w:rsidP="001A2CFC">
      <w:r w:rsidRPr="001A2CFC">
        <w:t>in die USA emigrierten. Die Umzugscontainer kamen allerdings nie</w:t>
      </w:r>
    </w:p>
    <w:p w14:paraId="6FD200DE" w14:textId="77777777" w:rsidR="001A2CFC" w:rsidRPr="001A2CFC" w:rsidRDefault="001A2CFC" w:rsidP="001A2CFC">
      <w:r w:rsidRPr="001A2CFC">
        <w:lastRenderedPageBreak/>
        <w:t>an. Nach dem Zweiten Weltkrieg erzählte ein ehemaliges Dienstmädchen</w:t>
      </w:r>
    </w:p>
    <w:p w14:paraId="667835DD" w14:textId="77777777" w:rsidR="001A2CFC" w:rsidRPr="001A2CFC" w:rsidRDefault="001A2CFC" w:rsidP="001A2CFC">
      <w:r w:rsidRPr="001A2CFC">
        <w:t>der Familie, das Gepäck sei bei einem Bombenangriff in</w:t>
      </w:r>
    </w:p>
    <w:p w14:paraId="2CB74ACF" w14:textId="77777777" w:rsidR="001A2CFC" w:rsidRPr="001A2CFC" w:rsidRDefault="001A2CFC" w:rsidP="001A2CFC">
      <w:r w:rsidRPr="001A2CFC">
        <w:t>Bremerhaven zerstört worden. Tatsächlich war es die Gestapo,</w:t>
      </w:r>
    </w:p>
    <w:p w14:paraId="0EBDB3C7" w14:textId="77777777" w:rsidR="001A2CFC" w:rsidRPr="001A2CFC" w:rsidRDefault="001A2CFC" w:rsidP="001A2CFC">
      <w:r w:rsidRPr="001A2CFC">
        <w:t>die alle Container im Hamburger Hafen beschlagnahmte. Bei</w:t>
      </w:r>
    </w:p>
    <w:p w14:paraId="1EA6A533" w14:textId="77777777" w:rsidR="001A2CFC" w:rsidRPr="001A2CFC" w:rsidRDefault="001A2CFC" w:rsidP="001A2CFC">
      <w:r w:rsidRPr="001A2CFC">
        <w:t>einer Versteigerung im April 1941 erwarb das Auktionshaus Carl F.</w:t>
      </w:r>
    </w:p>
    <w:p w14:paraId="7A1C4913" w14:textId="77777777" w:rsidR="001A2CFC" w:rsidRPr="001A2CFC" w:rsidRDefault="001A2CFC" w:rsidP="001A2CFC">
      <w:r w:rsidRPr="001A2CFC">
        <w:t>Schlueter die Container. Im Versteigerungsprotokoll ist das Porträt</w:t>
      </w:r>
    </w:p>
    <w:p w14:paraId="2A2C5CE8" w14:textId="77777777" w:rsidR="001A2CFC" w:rsidRDefault="001A2CFC" w:rsidP="001A2CFC">
      <w:r w:rsidRPr="001A2CFC">
        <w:t>allerdings nicht namentlich aufgeführt.</w:t>
      </w:r>
    </w:p>
    <w:p w14:paraId="12A5475A" w14:textId="77777777" w:rsidR="002F0AA9" w:rsidRPr="001A2CFC" w:rsidRDefault="002F0AA9" w:rsidP="001A2CFC"/>
    <w:p w14:paraId="02F505A1" w14:textId="77777777" w:rsidR="001A2CFC" w:rsidRPr="001A2CFC" w:rsidRDefault="001A2CFC" w:rsidP="001A2CFC">
      <w:r w:rsidRPr="001A2CFC">
        <w:t>Was mit den Besitztümern der Familie Midas inklusive des Porträts</w:t>
      </w:r>
    </w:p>
    <w:p w14:paraId="0CE5A0B2" w14:textId="77777777" w:rsidR="001A2CFC" w:rsidRPr="001A2CFC" w:rsidRDefault="001A2CFC" w:rsidP="001A2CFC">
      <w:r w:rsidRPr="001A2CFC">
        <w:t>„Die kleine Dame“ im Weiteren geschah, konnte bis heute nicht</w:t>
      </w:r>
    </w:p>
    <w:p w14:paraId="605290C6" w14:textId="77777777" w:rsidR="001A2CFC" w:rsidRPr="001A2CFC" w:rsidRDefault="001A2CFC" w:rsidP="001A2CFC">
      <w:r w:rsidRPr="001A2CFC">
        <w:t>geklärt werden. Nahezu vierzig Jahre nach seinem Verschwinden,</w:t>
      </w:r>
    </w:p>
    <w:p w14:paraId="5A88F108" w14:textId="77777777" w:rsidR="001A2CFC" w:rsidRPr="001A2CFC" w:rsidRDefault="001A2CFC" w:rsidP="001A2CFC">
      <w:r w:rsidRPr="001A2CFC">
        <w:t>im September 1976, tauchte das Porträt in der 170. Auktion des</w:t>
      </w:r>
    </w:p>
    <w:p w14:paraId="5293AD27" w14:textId="77777777" w:rsidR="001A2CFC" w:rsidRPr="001A2CFC" w:rsidRDefault="001A2CFC" w:rsidP="001A2CFC">
      <w:r w:rsidRPr="001A2CFC">
        <w:t>Auktionshauses Neumeister (vormals Münchener Kunstversteigerungshaus</w:t>
      </w:r>
    </w:p>
    <w:p w14:paraId="06668491" w14:textId="77777777" w:rsidR="001A2CFC" w:rsidRPr="001A2CFC" w:rsidRDefault="001A2CFC" w:rsidP="001A2CFC">
      <w:r w:rsidRPr="001A2CFC">
        <w:t>A. Weinmüller) für ein Mindestgebot von 3.000 DM auf.</w:t>
      </w:r>
    </w:p>
    <w:p w14:paraId="25F86886" w14:textId="77777777" w:rsidR="001A2CFC" w:rsidRDefault="001A2CFC" w:rsidP="001A2CFC">
      <w:r w:rsidRPr="001A2CFC">
        <w:t>Danach verlor sich wieder die Spur.</w:t>
      </w:r>
    </w:p>
    <w:p w14:paraId="79EC2CE2" w14:textId="77777777" w:rsidR="002F0AA9" w:rsidRPr="001A2CFC" w:rsidRDefault="002F0AA9" w:rsidP="001A2CFC"/>
    <w:p w14:paraId="45CE98D9" w14:textId="77777777" w:rsidR="001A2CFC" w:rsidRPr="001A2CFC" w:rsidRDefault="001A2CFC" w:rsidP="001A2CFC">
      <w:r w:rsidRPr="001A2CFC">
        <w:t>Die Einstellung des Gemäldes in die Lost Art Internet Database</w:t>
      </w:r>
    </w:p>
    <w:p w14:paraId="21CA9134" w14:textId="77777777" w:rsidR="001A2CFC" w:rsidRPr="001A2CFC" w:rsidRDefault="001A2CFC" w:rsidP="001A2CFC">
      <w:r w:rsidRPr="001A2CFC">
        <w:t>durch das Jüdische Museum Franken für die rechtmäßigen Eigentümer</w:t>
      </w:r>
    </w:p>
    <w:p w14:paraId="73313F98" w14:textId="77777777" w:rsidR="001A2CFC" w:rsidRPr="001A2CFC" w:rsidRDefault="001A2CFC" w:rsidP="001A2CFC">
      <w:r w:rsidRPr="001A2CFC">
        <w:t>brachte keine neuen Erkenntnisse. Das Münchner Auktionshaus</w:t>
      </w:r>
    </w:p>
    <w:p w14:paraId="4361A3E7" w14:textId="77777777" w:rsidR="001A2CFC" w:rsidRPr="001A2CFC" w:rsidRDefault="001A2CFC" w:rsidP="001A2CFC">
      <w:r w:rsidRPr="001A2CFC">
        <w:t>Neumeister teilte dem Museum am 11.4.2019 Folgendes mit:</w:t>
      </w:r>
    </w:p>
    <w:p w14:paraId="13D9AE29" w14:textId="77777777" w:rsidR="001A2CFC" w:rsidRPr="001A2CFC" w:rsidRDefault="001A2CFC" w:rsidP="001A2CFC">
      <w:r w:rsidRPr="001A2CFC">
        <w:t>„Außer einem handschriftlichen Hinweis über einen möglichen Zuschlagspreis</w:t>
      </w:r>
    </w:p>
    <w:p w14:paraId="20FB1B2F" w14:textId="77777777" w:rsidR="001A2CFC" w:rsidRPr="001A2CFC" w:rsidRDefault="001A2CFC" w:rsidP="001A2CFC">
      <w:r w:rsidRPr="001A2CFC">
        <w:t>konnten wir leider keine weiteren Unterlagen aus dem</w:t>
      </w:r>
    </w:p>
    <w:p w14:paraId="5C4EAE11" w14:textId="77777777" w:rsidR="001A2CFC" w:rsidRPr="001A2CFC" w:rsidRDefault="001A2CFC" w:rsidP="001A2CFC">
      <w:r w:rsidRPr="001A2CFC">
        <w:t>Jahr 1976 in unserem Archiv finden. Käufer und Einlieferer sind</w:t>
      </w:r>
    </w:p>
    <w:p w14:paraId="5178B3C4" w14:textId="77777777" w:rsidR="001A2CFC" w:rsidRDefault="001A2CFC" w:rsidP="001A2CFC">
      <w:r w:rsidRPr="001A2CFC">
        <w:t>daher bei uns nicht mehr zu ermitteln.“</w:t>
      </w:r>
    </w:p>
    <w:p w14:paraId="5C3705E9" w14:textId="77777777" w:rsidR="002F0AA9" w:rsidRPr="001A2CFC" w:rsidRDefault="002F0AA9" w:rsidP="001A2CFC"/>
    <w:p w14:paraId="02DB176F" w14:textId="77777777" w:rsidR="002F0AA9" w:rsidRDefault="002F0AA9">
      <w:r>
        <w:br w:type="page"/>
      </w:r>
    </w:p>
    <w:p w14:paraId="7903F2B1" w14:textId="77777777" w:rsidR="002F0AA9" w:rsidRDefault="002F0AA9" w:rsidP="002F0AA9">
      <w:pPr>
        <w:spacing w:line="480" w:lineRule="auto"/>
        <w:rPr>
          <w:color w:val="45B0E1" w:themeColor="accent1" w:themeTint="99"/>
        </w:rPr>
      </w:pPr>
    </w:p>
    <w:p w14:paraId="4EE70765" w14:textId="77777777" w:rsidR="002F0AA9" w:rsidRDefault="002F0AA9" w:rsidP="002F0AA9">
      <w:pPr>
        <w:spacing w:line="480" w:lineRule="auto"/>
        <w:rPr>
          <w:color w:val="45B0E1" w:themeColor="accent1" w:themeTint="99"/>
        </w:rPr>
      </w:pPr>
    </w:p>
    <w:p w14:paraId="6AA4DA21" w14:textId="27825AED" w:rsidR="001A2CFC" w:rsidRPr="001A2CFC" w:rsidRDefault="001A2CFC" w:rsidP="002F0AA9">
      <w:pPr>
        <w:spacing w:line="480" w:lineRule="auto"/>
        <w:rPr>
          <w:b/>
          <w:bCs/>
          <w:color w:val="0099FF"/>
        </w:rPr>
      </w:pPr>
      <w:r w:rsidRPr="001A2CFC">
        <w:rPr>
          <w:color w:val="45B0E1" w:themeColor="accent1" w:themeTint="99"/>
        </w:rPr>
        <w:t xml:space="preserve">// „Schlag in die Geburtstagstorte“, </w:t>
      </w:r>
      <w:r w:rsidRPr="001A2CFC">
        <w:rPr>
          <w:b/>
          <w:bCs/>
          <w:color w:val="45B0E1" w:themeColor="accent1" w:themeTint="99"/>
        </w:rPr>
        <w:t>PLÄRRER</w:t>
      </w:r>
      <w:r w:rsidR="002F0AA9" w:rsidRPr="002F0AA9">
        <w:rPr>
          <w:b/>
          <w:bCs/>
          <w:color w:val="45B0E1" w:themeColor="accent1" w:themeTint="99"/>
        </w:rPr>
        <w:t xml:space="preserve"> </w:t>
      </w:r>
      <w:r w:rsidRPr="001A2CFC">
        <w:rPr>
          <w:color w:val="007BB8"/>
        </w:rPr>
        <w:t xml:space="preserve">// Die Grenzen der Fürther Toleranz“, </w:t>
      </w:r>
      <w:r w:rsidRPr="001A2CFC">
        <w:rPr>
          <w:b/>
          <w:bCs/>
          <w:color w:val="007BB8"/>
        </w:rPr>
        <w:t>FÜRTHER NACHRICHTEN</w:t>
      </w:r>
      <w:r w:rsidR="002F0AA9">
        <w:rPr>
          <w:b/>
          <w:bCs/>
        </w:rPr>
        <w:t xml:space="preserve"> </w:t>
      </w:r>
      <w:r w:rsidRPr="001A2CFC">
        <w:t xml:space="preserve">// </w:t>
      </w:r>
      <w:r w:rsidRPr="001A2CFC">
        <w:rPr>
          <w:color w:val="009999"/>
        </w:rPr>
        <w:t xml:space="preserve">Der falsche Mythos vom fränkischen Jerusalem“, </w:t>
      </w:r>
      <w:r w:rsidRPr="001A2CFC">
        <w:rPr>
          <w:b/>
          <w:bCs/>
          <w:color w:val="009999"/>
        </w:rPr>
        <w:t>BILD</w:t>
      </w:r>
      <w:r w:rsidR="002F0AA9" w:rsidRPr="002F0AA9">
        <w:rPr>
          <w:b/>
          <w:bCs/>
          <w:color w:val="009999"/>
        </w:rPr>
        <w:t xml:space="preserve"> </w:t>
      </w:r>
      <w:r w:rsidRPr="001A2CFC">
        <w:rPr>
          <w:color w:val="009999"/>
        </w:rPr>
        <w:t>//</w:t>
      </w:r>
      <w:r w:rsidRPr="001A2CFC">
        <w:t xml:space="preserve"> </w:t>
      </w:r>
      <w:r w:rsidRPr="001A2CFC">
        <w:rPr>
          <w:color w:val="007BB8"/>
        </w:rPr>
        <w:t xml:space="preserve">Die Grenzen der Früher Toleranz, </w:t>
      </w:r>
      <w:r w:rsidRPr="001A2CFC">
        <w:rPr>
          <w:b/>
          <w:bCs/>
          <w:color w:val="007BB8"/>
        </w:rPr>
        <w:t>FÜRTHER NACHRICHTEN</w:t>
      </w:r>
      <w:r w:rsidR="002F0AA9" w:rsidRPr="002F0AA9">
        <w:rPr>
          <w:b/>
          <w:bCs/>
          <w:color w:val="007BB8"/>
        </w:rPr>
        <w:t xml:space="preserve"> </w:t>
      </w:r>
      <w:r w:rsidRPr="001A2CFC">
        <w:rPr>
          <w:color w:val="007BB8"/>
        </w:rPr>
        <w:t xml:space="preserve">// </w:t>
      </w:r>
      <w:r w:rsidRPr="001A2CFC">
        <w:rPr>
          <w:color w:val="0099FF"/>
        </w:rPr>
        <w:t xml:space="preserve">Klägliches Ende einer Fürther Legende, </w:t>
      </w:r>
      <w:r w:rsidRPr="001A2CFC">
        <w:rPr>
          <w:b/>
          <w:bCs/>
          <w:color w:val="0099FF"/>
        </w:rPr>
        <w:t>NÜRNBERGER ZEITUNG</w:t>
      </w:r>
      <w:r w:rsidR="002F0AA9" w:rsidRPr="002F0AA9">
        <w:rPr>
          <w:b/>
          <w:bCs/>
          <w:color w:val="0099FF"/>
        </w:rPr>
        <w:t xml:space="preserve"> </w:t>
      </w:r>
      <w:r w:rsidRPr="001A2CFC">
        <w:rPr>
          <w:color w:val="388600"/>
        </w:rPr>
        <w:t xml:space="preserve">// „Die Mär von der Toleranz“, </w:t>
      </w:r>
      <w:r w:rsidRPr="001A2CFC">
        <w:rPr>
          <w:b/>
          <w:bCs/>
          <w:color w:val="388600"/>
        </w:rPr>
        <w:t>ABENDZEITUNG</w:t>
      </w:r>
      <w:r w:rsidR="002F0AA9" w:rsidRPr="002F0AA9">
        <w:rPr>
          <w:b/>
          <w:bCs/>
          <w:color w:val="388600"/>
        </w:rPr>
        <w:t xml:space="preserve"> </w:t>
      </w:r>
      <w:r w:rsidRPr="001A2CFC">
        <w:rPr>
          <w:color w:val="CCCC00"/>
        </w:rPr>
        <w:t>// „Hatte man nicht das Museum in mühevoller Arbeit und mit</w:t>
      </w:r>
      <w:r w:rsidR="002F0AA9" w:rsidRPr="002F0AA9">
        <w:rPr>
          <w:color w:val="CCCC00"/>
        </w:rPr>
        <w:t xml:space="preserve"> </w:t>
      </w:r>
      <w:r w:rsidRPr="001A2CFC">
        <w:rPr>
          <w:color w:val="CCCC00"/>
        </w:rPr>
        <w:t>hohen Kosten gerade nach Fürth geholt, weil eben Fürth ein</w:t>
      </w:r>
      <w:r w:rsidR="002F0AA9" w:rsidRPr="002F0AA9">
        <w:rPr>
          <w:color w:val="CCCC00"/>
        </w:rPr>
        <w:t xml:space="preserve"> </w:t>
      </w:r>
      <w:r w:rsidRPr="001A2CFC">
        <w:rPr>
          <w:color w:val="CCCC00"/>
        </w:rPr>
        <w:t>besonderer Ort für die Juden Süddeutschlands war?</w:t>
      </w:r>
      <w:r w:rsidR="002F0AA9" w:rsidRPr="002F0AA9">
        <w:rPr>
          <w:color w:val="CCCC00"/>
        </w:rPr>
        <w:t xml:space="preserve"> </w:t>
      </w:r>
      <w:r w:rsidRPr="001A2CFC">
        <w:rPr>
          <w:color w:val="CCCC00"/>
        </w:rPr>
        <w:t>Und jetzt stellt gerade dieses mit Mühe und gegen Widerstände</w:t>
      </w:r>
      <w:r w:rsidR="002F0AA9" w:rsidRPr="002F0AA9">
        <w:rPr>
          <w:color w:val="CCCC00"/>
        </w:rPr>
        <w:t xml:space="preserve"> </w:t>
      </w:r>
      <w:r w:rsidRPr="001A2CFC">
        <w:rPr>
          <w:color w:val="CCCC00"/>
        </w:rPr>
        <w:t>aufgebaute Museum all dies in Frage?“,</w:t>
      </w:r>
      <w:r w:rsidR="002F0AA9" w:rsidRPr="002F0AA9">
        <w:rPr>
          <w:color w:val="CCCC00"/>
        </w:rPr>
        <w:t xml:space="preserve"> </w:t>
      </w:r>
      <w:r w:rsidRPr="001A2CFC">
        <w:rPr>
          <w:b/>
          <w:bCs/>
          <w:color w:val="CCCC00"/>
        </w:rPr>
        <w:t xml:space="preserve">ALEXANDER MAYER, </w:t>
      </w:r>
      <w:r w:rsidR="002F0AA9" w:rsidRPr="002F0AA9">
        <w:rPr>
          <w:b/>
          <w:bCs/>
          <w:color w:val="CCCC00"/>
        </w:rPr>
        <w:t xml:space="preserve"> R</w:t>
      </w:r>
      <w:r w:rsidRPr="001A2CFC">
        <w:rPr>
          <w:b/>
          <w:bCs/>
          <w:color w:val="CCCC00"/>
        </w:rPr>
        <w:t>UNDBRIEF DES STADTHEIMATPFLEGERS,</w:t>
      </w:r>
      <w:r w:rsidR="002F0AA9" w:rsidRPr="002F0AA9">
        <w:rPr>
          <w:b/>
          <w:bCs/>
          <w:color w:val="CCCC00"/>
        </w:rPr>
        <w:t xml:space="preserve"> </w:t>
      </w:r>
      <w:r w:rsidRPr="001A2CFC">
        <w:rPr>
          <w:b/>
          <w:bCs/>
          <w:color w:val="CCCC00"/>
        </w:rPr>
        <w:t>NR. 19 03.09.2007, S. 2</w:t>
      </w:r>
      <w:r w:rsidR="002F0AA9" w:rsidRPr="002F0AA9">
        <w:rPr>
          <w:b/>
          <w:bCs/>
          <w:color w:val="CCCC00"/>
        </w:rPr>
        <w:t xml:space="preserve"> </w:t>
      </w:r>
      <w:r w:rsidRPr="001A2CFC">
        <w:rPr>
          <w:color w:val="CCCC00"/>
        </w:rPr>
        <w:t>// „Mit einem politischen Paukenschlag provoziert das Jüdische</w:t>
      </w:r>
      <w:r w:rsidR="002F0AA9" w:rsidRPr="002F0AA9">
        <w:rPr>
          <w:color w:val="CCCC00"/>
        </w:rPr>
        <w:t xml:space="preserve"> </w:t>
      </w:r>
      <w:r w:rsidRPr="001A2CFC">
        <w:rPr>
          <w:color w:val="CCCC00"/>
        </w:rPr>
        <w:t>Museum in Fürth – just zum 1000-jährigen Jubiläum der Stadt Fürth“,</w:t>
      </w:r>
      <w:r w:rsidR="002F0AA9" w:rsidRPr="002F0AA9">
        <w:rPr>
          <w:color w:val="CCCC00"/>
        </w:rPr>
        <w:t xml:space="preserve"> </w:t>
      </w:r>
      <w:r w:rsidRPr="001A2CFC">
        <w:rPr>
          <w:b/>
          <w:bCs/>
          <w:color w:val="CCCC00"/>
        </w:rPr>
        <w:t>BAYERISCHER STAATSANZEIGER, 2007</w:t>
      </w:r>
      <w:r w:rsidR="002F0AA9" w:rsidRPr="002F0AA9">
        <w:rPr>
          <w:b/>
          <w:bCs/>
          <w:color w:val="CCCC00"/>
        </w:rPr>
        <w:t xml:space="preserve"> </w:t>
      </w:r>
      <w:r w:rsidRPr="001A2CFC">
        <w:rPr>
          <w:color w:val="33CC33"/>
        </w:rPr>
        <w:t>// „Mich stört auch der Untertitel der Ausstellung: ‚Von der Erfindung</w:t>
      </w:r>
      <w:r w:rsidR="002F0AA9" w:rsidRPr="002F0AA9">
        <w:rPr>
          <w:color w:val="33CC33"/>
        </w:rPr>
        <w:t xml:space="preserve"> </w:t>
      </w:r>
      <w:r w:rsidRPr="001A2CFC">
        <w:rPr>
          <w:color w:val="33CC33"/>
        </w:rPr>
        <w:t>jüdischer Geschichte‘. Die Geschichte der Fürther Juden ist ja gut</w:t>
      </w:r>
      <w:r w:rsidR="002F0AA9" w:rsidRPr="002F0AA9">
        <w:rPr>
          <w:color w:val="33CC33"/>
        </w:rPr>
        <w:t xml:space="preserve"> </w:t>
      </w:r>
      <w:r w:rsidRPr="001A2CFC">
        <w:rPr>
          <w:color w:val="33CC33"/>
        </w:rPr>
        <w:t>erforscht und bekannt. Der Untertitel unterstellt aber, dass alles,</w:t>
      </w:r>
      <w:r w:rsidR="002F0AA9" w:rsidRPr="002F0AA9">
        <w:rPr>
          <w:color w:val="33CC33"/>
        </w:rPr>
        <w:t xml:space="preserve"> </w:t>
      </w:r>
      <w:r w:rsidRPr="001A2CFC">
        <w:rPr>
          <w:color w:val="33CC33"/>
        </w:rPr>
        <w:t xml:space="preserve">was bekannt ist, </w:t>
      </w:r>
      <w:r w:rsidR="002F0AA9" w:rsidRPr="002F0AA9">
        <w:rPr>
          <w:color w:val="33CC33"/>
        </w:rPr>
        <w:t xml:space="preserve"> m</w:t>
      </w:r>
      <w:r w:rsidRPr="001A2CFC">
        <w:rPr>
          <w:color w:val="33CC33"/>
        </w:rPr>
        <w:t>anipuliert und gefälscht wurde“, Gisela Blume,</w:t>
      </w:r>
      <w:r w:rsidR="002F0AA9" w:rsidRPr="002F0AA9">
        <w:rPr>
          <w:color w:val="33CC33"/>
        </w:rPr>
        <w:t xml:space="preserve"> </w:t>
      </w:r>
      <w:r w:rsidRPr="001A2CFC">
        <w:rPr>
          <w:b/>
          <w:bCs/>
          <w:color w:val="33CC33"/>
        </w:rPr>
        <w:t>FÜRTHER NACHRICHTEN</w:t>
      </w:r>
    </w:p>
    <w:p w14:paraId="652F3FC1" w14:textId="77777777" w:rsidR="002F0AA9" w:rsidRDefault="002F0AA9">
      <w:r>
        <w:br w:type="page"/>
      </w:r>
    </w:p>
    <w:p w14:paraId="2F4B2FF8" w14:textId="1C5788FE" w:rsidR="001A2CFC" w:rsidRPr="001A2CFC" w:rsidRDefault="001A2CFC" w:rsidP="001A2CFC">
      <w:pPr>
        <w:rPr>
          <w:b/>
          <w:bCs/>
          <w:color w:val="81C0BB"/>
          <w:sz w:val="36"/>
          <w:szCs w:val="36"/>
        </w:rPr>
      </w:pPr>
      <w:r w:rsidRPr="001A2CFC">
        <w:rPr>
          <w:b/>
          <w:bCs/>
          <w:color w:val="81C0BB"/>
          <w:sz w:val="36"/>
          <w:szCs w:val="36"/>
        </w:rPr>
        <w:lastRenderedPageBreak/>
        <w:t>MYTHEN DER TOLERANZ</w:t>
      </w:r>
    </w:p>
    <w:p w14:paraId="727BFDFB" w14:textId="77777777" w:rsidR="001A2CFC" w:rsidRPr="001A2CFC" w:rsidRDefault="001A2CFC" w:rsidP="001A2CFC">
      <w:r w:rsidRPr="001A2CFC">
        <w:t>Das Jüdische Museum Franken präsentierte 2007, im tausendjährigen</w:t>
      </w:r>
    </w:p>
    <w:p w14:paraId="19CB6B90" w14:textId="77777777" w:rsidR="001A2CFC" w:rsidRPr="001A2CFC" w:rsidRDefault="001A2CFC" w:rsidP="001A2CFC">
      <w:r w:rsidRPr="001A2CFC">
        <w:t>Jubiläumsjahr der Stadt Fürth, eine Ausstellung mit dem als</w:t>
      </w:r>
    </w:p>
    <w:p w14:paraId="2BEA4403" w14:textId="77777777" w:rsidR="001A2CFC" w:rsidRPr="001A2CFC" w:rsidRDefault="001A2CFC" w:rsidP="001A2CFC">
      <w:r w:rsidRPr="001A2CFC">
        <w:t>provokativ empfundenen Titel „Fürth – Das fränkische Jerusalem.</w:t>
      </w:r>
    </w:p>
    <w:p w14:paraId="553FF29E" w14:textId="77777777" w:rsidR="001A2CFC" w:rsidRPr="001A2CFC" w:rsidRDefault="001A2CFC" w:rsidP="001A2CFC">
      <w:r w:rsidRPr="001A2CFC">
        <w:t>Von der Erfindung jüdischer Geschichte“. Aufgrund ihres Untertitels</w:t>
      </w:r>
    </w:p>
    <w:p w14:paraId="114B74D6" w14:textId="77777777" w:rsidR="001A2CFC" w:rsidRPr="001A2CFC" w:rsidRDefault="001A2CFC" w:rsidP="001A2CFC">
      <w:r w:rsidRPr="001A2CFC">
        <w:t>entfachte die Ausstellung heftige Diskussionen um die</w:t>
      </w:r>
    </w:p>
    <w:p w14:paraId="16CDFCA1" w14:textId="77777777" w:rsidR="001A2CFC" w:rsidRPr="001A2CFC" w:rsidRDefault="001A2CFC" w:rsidP="001A2CFC">
      <w:r w:rsidRPr="001A2CFC">
        <w:t>Deutung und Darstellung jüdischer Geschichte und Kultur in Fürth.</w:t>
      </w:r>
    </w:p>
    <w:p w14:paraId="77615984" w14:textId="77777777" w:rsidR="001A2CFC" w:rsidRPr="001A2CFC" w:rsidRDefault="001A2CFC" w:rsidP="001A2CFC">
      <w:r w:rsidRPr="001A2CFC">
        <w:t>Die Ausstellung stellte die damalige populäre These einer „besonderen</w:t>
      </w:r>
    </w:p>
    <w:p w14:paraId="6CB42386" w14:textId="77777777" w:rsidR="001A2CFC" w:rsidRPr="001A2CFC" w:rsidRDefault="001A2CFC" w:rsidP="001A2CFC">
      <w:r w:rsidRPr="001A2CFC">
        <w:t>Fürther Toleranz“ in Frage, die mit der romantisierenden</w:t>
      </w:r>
    </w:p>
    <w:p w14:paraId="55C3AE36" w14:textId="77777777" w:rsidR="001A2CFC" w:rsidRPr="001A2CFC" w:rsidRDefault="001A2CFC" w:rsidP="001A2CFC">
      <w:r w:rsidRPr="001A2CFC">
        <w:t>Bezeichnung Fürths als „fränkisches Jerusalem“ in einem Atemzug</w:t>
      </w:r>
    </w:p>
    <w:p w14:paraId="4EFF2210" w14:textId="77777777" w:rsidR="001A2CFC" w:rsidRPr="001A2CFC" w:rsidRDefault="001A2CFC" w:rsidP="001A2CFC">
      <w:r w:rsidRPr="001A2CFC">
        <w:t>genannt wurde. Fürth hätte sich hiernach gegenüber der jüdischen</w:t>
      </w:r>
    </w:p>
    <w:p w14:paraId="2CCA8E7D" w14:textId="77777777" w:rsidR="001A2CFC" w:rsidRPr="001A2CFC" w:rsidRDefault="001A2CFC" w:rsidP="001A2CFC">
      <w:r w:rsidRPr="001A2CFC">
        <w:t>Bevölkerung toleranter verhalten als andere Städte mit Ausnahme</w:t>
      </w:r>
    </w:p>
    <w:p w14:paraId="71C9209B" w14:textId="77777777" w:rsidR="001A2CFC" w:rsidRPr="001A2CFC" w:rsidRDefault="001A2CFC" w:rsidP="001A2CFC">
      <w:r w:rsidRPr="001A2CFC">
        <w:t>der nationalsozialistischen Zeit, „in der es Fürth nicht anders erging</w:t>
      </w:r>
    </w:p>
    <w:p w14:paraId="4BF4DA49" w14:textId="77777777" w:rsidR="001A2CFC" w:rsidRDefault="001A2CFC" w:rsidP="001A2CFC">
      <w:r w:rsidRPr="001A2CFC">
        <w:t>als anderen Städten“.</w:t>
      </w:r>
    </w:p>
    <w:p w14:paraId="751C6175" w14:textId="77777777" w:rsidR="00042D90" w:rsidRPr="001A2CFC" w:rsidRDefault="00042D90" w:rsidP="001A2CFC"/>
    <w:p w14:paraId="0B6705A7" w14:textId="77777777" w:rsidR="001A2CFC" w:rsidRPr="001A2CFC" w:rsidRDefault="001A2CFC" w:rsidP="001A2CFC">
      <w:r w:rsidRPr="001A2CFC">
        <w:t>Geschichtliche Quellen zeigen jedoch, dass es – trotz der außerordentlich</w:t>
      </w:r>
    </w:p>
    <w:p w14:paraId="0A509710" w14:textId="77777777" w:rsidR="001A2CFC" w:rsidRPr="001A2CFC" w:rsidRDefault="001A2CFC" w:rsidP="001A2CFC">
      <w:r w:rsidRPr="001A2CFC">
        <w:t>bedeutenden jüdischen Geschichte und Kultur Fürths –</w:t>
      </w:r>
    </w:p>
    <w:p w14:paraId="50BFE78D" w14:textId="77777777" w:rsidR="001A2CFC" w:rsidRPr="001A2CFC" w:rsidRDefault="001A2CFC" w:rsidP="001A2CFC">
      <w:r w:rsidRPr="001A2CFC">
        <w:t>vor und nach dem Nationalsozialismus auch Schattenseiten gab,</w:t>
      </w:r>
    </w:p>
    <w:p w14:paraId="6D22E28A" w14:textId="77777777" w:rsidR="001A2CFC" w:rsidRPr="001A2CFC" w:rsidRDefault="001A2CFC" w:rsidP="001A2CFC">
      <w:r w:rsidRPr="001A2CFC">
        <w:t>die sich von anderen Städten nicht unterschieden.</w:t>
      </w:r>
    </w:p>
    <w:p w14:paraId="6E59AB8F" w14:textId="77777777" w:rsidR="001A2CFC" w:rsidRPr="001A2CFC" w:rsidRDefault="001A2CFC" w:rsidP="001A2CFC">
      <w:r w:rsidRPr="001A2CFC">
        <w:t>Die Ausstellung „Fürth, das fränkische Jerusalem“ untersuchte</w:t>
      </w:r>
    </w:p>
    <w:p w14:paraId="01178EA7" w14:textId="77777777" w:rsidR="001A2CFC" w:rsidRPr="001A2CFC" w:rsidRDefault="001A2CFC" w:rsidP="001A2CFC">
      <w:r w:rsidRPr="001A2CFC">
        <w:t>daher die Bedeutung Jerusalems im kollektiven Gedächtnis und</w:t>
      </w:r>
    </w:p>
    <w:p w14:paraId="7FC86053" w14:textId="77777777" w:rsidR="001A2CFC" w:rsidRPr="001A2CFC" w:rsidRDefault="001A2CFC" w:rsidP="001A2CFC">
      <w:r w:rsidRPr="001A2CFC">
        <w:t>vermittelte ein ausgewogenes Geschichtsbild jüdischen Lebens</w:t>
      </w:r>
    </w:p>
    <w:p w14:paraId="4524512E" w14:textId="77777777" w:rsidR="001A2CFC" w:rsidRPr="001A2CFC" w:rsidRDefault="001A2CFC" w:rsidP="001A2CFC">
      <w:r w:rsidRPr="001A2CFC">
        <w:t>in Fürth. Die Schau schrieb zudem keine Definition des Toleranzbegriffs</w:t>
      </w:r>
    </w:p>
    <w:p w14:paraId="1D4B2ED9" w14:textId="77777777" w:rsidR="001A2CFC" w:rsidRPr="001A2CFC" w:rsidRDefault="001A2CFC" w:rsidP="001A2CFC">
      <w:r w:rsidRPr="001A2CFC">
        <w:t>vor. Diese zu finden, überließ sie den Besucherinnen und</w:t>
      </w:r>
    </w:p>
    <w:p w14:paraId="68510C34" w14:textId="77777777" w:rsidR="001A2CFC" w:rsidRDefault="001A2CFC" w:rsidP="001A2CFC">
      <w:r w:rsidRPr="001A2CFC">
        <w:t>Besuchern.</w:t>
      </w:r>
    </w:p>
    <w:p w14:paraId="65DE07AC" w14:textId="77777777" w:rsidR="00042D90" w:rsidRDefault="00042D90" w:rsidP="00042D90">
      <w:pPr>
        <w:rPr>
          <w:b/>
          <w:bCs/>
        </w:rPr>
      </w:pPr>
    </w:p>
    <w:p w14:paraId="11D950A4" w14:textId="77777777" w:rsidR="00042D90" w:rsidRPr="001A2CFC" w:rsidRDefault="00042D90" w:rsidP="00042D90">
      <w:pPr>
        <w:rPr>
          <w:b/>
          <w:bCs/>
        </w:rPr>
      </w:pPr>
      <w:r w:rsidRPr="001A2CFC">
        <w:rPr>
          <w:b/>
          <w:bCs/>
        </w:rPr>
        <w:t>11</w:t>
      </w:r>
    </w:p>
    <w:p w14:paraId="58F7606B" w14:textId="77777777" w:rsidR="00042D90" w:rsidRPr="001A2CFC" w:rsidRDefault="00042D90" w:rsidP="00042D90">
      <w:pPr>
        <w:rPr>
          <w:b/>
          <w:bCs/>
        </w:rPr>
      </w:pPr>
      <w:r w:rsidRPr="001A2CFC">
        <w:rPr>
          <w:b/>
          <w:bCs/>
        </w:rPr>
        <w:t>Der Fürther Schulhof</w:t>
      </w:r>
    </w:p>
    <w:p w14:paraId="253AD598" w14:textId="77777777" w:rsidR="00042D90" w:rsidRPr="001A2CFC" w:rsidRDefault="00042D90" w:rsidP="00042D90">
      <w:pPr>
        <w:spacing w:after="0"/>
      </w:pPr>
      <w:r w:rsidRPr="001A2CFC">
        <w:t>Lithografie, Löwensohn Verlag Fürth, 19. Jh.</w:t>
      </w:r>
    </w:p>
    <w:p w14:paraId="5D20F133" w14:textId="77777777" w:rsidR="00042D90" w:rsidRPr="001A2CFC" w:rsidRDefault="00042D90" w:rsidP="00042D90">
      <w:pPr>
        <w:spacing w:after="0"/>
      </w:pPr>
      <w:r w:rsidRPr="001A2CFC">
        <w:t>Jüdisches Museum Franken | Schenkung von Adrien Guinemer</w:t>
      </w:r>
    </w:p>
    <w:p w14:paraId="53D20838" w14:textId="77777777" w:rsidR="00042D90" w:rsidRDefault="00042D90" w:rsidP="00042D90">
      <w:pPr>
        <w:spacing w:after="0"/>
      </w:pPr>
      <w:r w:rsidRPr="001A2CFC">
        <w:t>JMF 2019</w:t>
      </w:r>
    </w:p>
    <w:p w14:paraId="3B922C41" w14:textId="77777777" w:rsidR="00042D90" w:rsidRPr="001A2CFC" w:rsidRDefault="00042D90" w:rsidP="00042D90">
      <w:pPr>
        <w:spacing w:after="0"/>
      </w:pPr>
    </w:p>
    <w:p w14:paraId="71B88045" w14:textId="77777777" w:rsidR="00042D90" w:rsidRPr="001A2CFC" w:rsidRDefault="00042D90" w:rsidP="00042D90">
      <w:r w:rsidRPr="001A2CFC">
        <w:t>Insbesondere für den sogenannten Schulhof war die Fürther</w:t>
      </w:r>
    </w:p>
    <w:p w14:paraId="4E1DBBEB" w14:textId="77777777" w:rsidR="00042D90" w:rsidRPr="001A2CFC" w:rsidRDefault="00042D90" w:rsidP="00042D90">
      <w:r w:rsidRPr="001A2CFC">
        <w:lastRenderedPageBreak/>
        <w:t>Jüdische Gemeinde bekannt. Auf ihm befanden sich vier</w:t>
      </w:r>
    </w:p>
    <w:p w14:paraId="65BF1317" w14:textId="77777777" w:rsidR="00042D90" w:rsidRPr="001A2CFC" w:rsidRDefault="00042D90" w:rsidP="00042D90">
      <w:r w:rsidRPr="001A2CFC">
        <w:t>Synagogen, eine renommierte Talmudschule im Rabbinerhaus</w:t>
      </w:r>
    </w:p>
    <w:p w14:paraId="6E4C48B2" w14:textId="77777777" w:rsidR="00042D90" w:rsidRDefault="00042D90" w:rsidP="00042D90">
      <w:r w:rsidRPr="001A2CFC">
        <w:t>und die Gemeindemikwe (Ritualbad).</w:t>
      </w:r>
    </w:p>
    <w:p w14:paraId="448DD454" w14:textId="77777777" w:rsidR="00042D90" w:rsidRPr="001A2CFC" w:rsidRDefault="00042D90" w:rsidP="00042D90"/>
    <w:p w14:paraId="7F8DD1B7" w14:textId="77777777" w:rsidR="00042D90" w:rsidRPr="001A2CFC" w:rsidRDefault="00042D90" w:rsidP="00042D90">
      <w:r w:rsidRPr="001A2CFC">
        <w:t>In der Nacht vom 9. zum 10. November 1938 wurde der Schulhof</w:t>
      </w:r>
    </w:p>
    <w:p w14:paraId="7EB35FD3" w14:textId="77777777" w:rsidR="00042D90" w:rsidRPr="001A2CFC" w:rsidRDefault="00042D90" w:rsidP="00042D90">
      <w:r w:rsidRPr="001A2CFC">
        <w:t>gesetzt und komplett zerstört. Seit 1986 erinnert in der Geleitsgasse</w:t>
      </w:r>
    </w:p>
    <w:p w14:paraId="427015B7" w14:textId="77777777" w:rsidR="00042D90" w:rsidRPr="001A2CFC" w:rsidRDefault="00042D90" w:rsidP="00042D90">
      <w:r w:rsidRPr="001A2CFC">
        <w:t>ein Mahnmal des japanischen Künstlers Kunihiko Kato an</w:t>
      </w:r>
    </w:p>
    <w:p w14:paraId="60FDF541" w14:textId="77777777" w:rsidR="00042D90" w:rsidRDefault="00042D90" w:rsidP="00042D90">
      <w:r w:rsidRPr="001A2CFC">
        <w:t>die Vernichtung des Schulhofs.</w:t>
      </w:r>
    </w:p>
    <w:p w14:paraId="625805A9" w14:textId="77777777" w:rsidR="00042D90" w:rsidRPr="001A2CFC" w:rsidRDefault="00042D90" w:rsidP="001A2CFC"/>
    <w:p w14:paraId="1D48C61F" w14:textId="77777777" w:rsidR="002F0AA9" w:rsidRDefault="002F0AA9" w:rsidP="001A2CFC"/>
    <w:p w14:paraId="551E2DB9" w14:textId="77777777" w:rsidR="002F0AA9" w:rsidRDefault="002F0AA9">
      <w:pPr>
        <w:rPr>
          <w:b/>
          <w:bCs/>
        </w:rPr>
      </w:pPr>
      <w:r>
        <w:rPr>
          <w:b/>
          <w:bCs/>
        </w:rPr>
        <w:br w:type="page"/>
      </w:r>
    </w:p>
    <w:p w14:paraId="0A4251BD" w14:textId="77777777" w:rsidR="00042D90" w:rsidRPr="001A2CFC" w:rsidRDefault="00042D90" w:rsidP="00042D90">
      <w:pPr>
        <w:rPr>
          <w:b/>
          <w:bCs/>
          <w:color w:val="81C0BB"/>
          <w:sz w:val="36"/>
          <w:szCs w:val="36"/>
        </w:rPr>
      </w:pPr>
      <w:r w:rsidRPr="001A2CFC">
        <w:rPr>
          <w:b/>
          <w:bCs/>
          <w:color w:val="81C0BB"/>
          <w:sz w:val="36"/>
          <w:szCs w:val="36"/>
        </w:rPr>
        <w:lastRenderedPageBreak/>
        <w:t>WIE ALLES BEGANN</w:t>
      </w:r>
    </w:p>
    <w:p w14:paraId="2D466726" w14:textId="77777777" w:rsidR="00042D90" w:rsidRPr="001A2CFC" w:rsidRDefault="00042D90" w:rsidP="00042D90">
      <w:r w:rsidRPr="001A2CFC">
        <w:t>2006 erlebte das Team des Jüdischen Museums Franken, wie zur</w:t>
      </w:r>
    </w:p>
    <w:p w14:paraId="00EFEC15" w14:textId="77777777" w:rsidR="00042D90" w:rsidRPr="001A2CFC" w:rsidRDefault="00042D90" w:rsidP="00042D90">
      <w:r w:rsidRPr="001A2CFC">
        <w:t>Hundertjahrfeier des Fürther Volksbildungsheims „Berolzheimerianum“</w:t>
      </w:r>
    </w:p>
    <w:p w14:paraId="0F409BDA" w14:textId="77777777" w:rsidR="00042D90" w:rsidRPr="001A2CFC" w:rsidRDefault="00042D90" w:rsidP="00042D90">
      <w:r w:rsidRPr="001A2CFC">
        <w:t>das Publikum über die Rezitation eines antisemitischen Gedichts</w:t>
      </w:r>
    </w:p>
    <w:p w14:paraId="3CA7B2D8" w14:textId="77777777" w:rsidR="00042D90" w:rsidRPr="001A2CFC" w:rsidRDefault="00042D90" w:rsidP="00042D90">
      <w:r w:rsidRPr="001A2CFC">
        <w:t>von Robert T. Odeman lachte. Niemand außer dem Team des</w:t>
      </w:r>
    </w:p>
    <w:p w14:paraId="0884D3BD" w14:textId="77777777" w:rsidR="00042D90" w:rsidRPr="001A2CFC" w:rsidRDefault="00042D90" w:rsidP="00042D90">
      <w:r w:rsidRPr="001A2CFC">
        <w:t>Jüdischen Museums Franken fiel der antisemitische Inhalt des Gedichts</w:t>
      </w:r>
    </w:p>
    <w:p w14:paraId="6ABBAB8F" w14:textId="77777777" w:rsidR="00042D90" w:rsidRPr="001A2CFC" w:rsidRDefault="00042D90" w:rsidP="00042D90">
      <w:r w:rsidRPr="001A2CFC">
        <w:t>auf. Nach diesem Erlebnis entstand im Museumsteam der</w:t>
      </w:r>
    </w:p>
    <w:p w14:paraId="3CB18C1A" w14:textId="77777777" w:rsidR="00042D90" w:rsidRPr="001A2CFC" w:rsidRDefault="00042D90" w:rsidP="00042D90">
      <w:r w:rsidRPr="001A2CFC">
        <w:t>Wunsch nach einer Ausstellung mit einer differenzierten Darstellung</w:t>
      </w:r>
    </w:p>
    <w:p w14:paraId="0258A4A8" w14:textId="77777777" w:rsidR="00042D90" w:rsidRPr="001A2CFC" w:rsidRDefault="00042D90" w:rsidP="00042D90">
      <w:r w:rsidRPr="001A2CFC">
        <w:t>der jüdischen Geschichte Fürths.</w:t>
      </w:r>
    </w:p>
    <w:p w14:paraId="09D97B47" w14:textId="77777777" w:rsidR="00042D90" w:rsidRDefault="00042D90" w:rsidP="00042D90"/>
    <w:p w14:paraId="38E41287" w14:textId="1D2404D1" w:rsidR="00042D90" w:rsidRPr="001A2CFC" w:rsidRDefault="00042D90" w:rsidP="00042D90">
      <w:r w:rsidRPr="001A2CFC">
        <w:t>Die fehlende wissenschaftliche Auseinandersetzung mit Fürths</w:t>
      </w:r>
    </w:p>
    <w:p w14:paraId="20A78C60" w14:textId="77777777" w:rsidR="00042D90" w:rsidRPr="001A2CFC" w:rsidRDefault="00042D90" w:rsidP="00042D90">
      <w:r w:rsidRPr="001A2CFC">
        <w:t>Rolle im Nationalsozialismus sowie das Versäumnis, jüdische Quellen</w:t>
      </w:r>
    </w:p>
    <w:p w14:paraId="56C115B7" w14:textId="77777777" w:rsidR="00042D90" w:rsidRPr="001A2CFC" w:rsidRDefault="00042D90" w:rsidP="00042D90">
      <w:r w:rsidRPr="001A2CFC">
        <w:t>auszuwerten und Vergleichsstudien zur jüdischen Geschichte</w:t>
      </w:r>
    </w:p>
    <w:p w14:paraId="486AFB53" w14:textId="77777777" w:rsidR="00042D90" w:rsidRPr="001A2CFC" w:rsidRDefault="00042D90" w:rsidP="00042D90">
      <w:r w:rsidRPr="001A2CFC">
        <w:t>Fürths zu erarbeiten, begünstigten das hartnäckige Beharren auf</w:t>
      </w:r>
    </w:p>
    <w:p w14:paraId="4B3883EE" w14:textId="77777777" w:rsidR="00042D90" w:rsidRDefault="00042D90" w:rsidP="00042D90">
      <w:r w:rsidRPr="001A2CFC">
        <w:t>der Fürther Toleranzthese.</w:t>
      </w:r>
    </w:p>
    <w:p w14:paraId="7BEF4102" w14:textId="77777777" w:rsidR="00042D90" w:rsidRPr="001A2CFC" w:rsidRDefault="00042D90" w:rsidP="00042D90"/>
    <w:p w14:paraId="522A2710" w14:textId="77777777" w:rsidR="00042D90" w:rsidRPr="001A2CFC" w:rsidRDefault="00042D90" w:rsidP="00042D90">
      <w:r w:rsidRPr="001A2CFC">
        <w:t>Erst in jüngster Zeit befürwortet die Stadt Fürth die wissenschaftliche</w:t>
      </w:r>
    </w:p>
    <w:p w14:paraId="36297657" w14:textId="77777777" w:rsidR="00042D90" w:rsidRPr="001A2CFC" w:rsidRDefault="00042D90" w:rsidP="00042D90">
      <w:r w:rsidRPr="001A2CFC">
        <w:t>Erforschung der nationalsozialistischen Geschichte Fürths</w:t>
      </w:r>
    </w:p>
    <w:p w14:paraId="6FADC62A" w14:textId="77777777" w:rsidR="00042D90" w:rsidRPr="001A2CFC" w:rsidRDefault="00042D90" w:rsidP="00042D90">
      <w:r w:rsidRPr="001A2CFC">
        <w:t>durch das Stadtarchiv. Ebenfalls organisiert das Jüdische Museum</w:t>
      </w:r>
    </w:p>
    <w:p w14:paraId="78981BEF" w14:textId="77777777" w:rsidR="00042D90" w:rsidRPr="001A2CFC" w:rsidRDefault="00042D90" w:rsidP="00042D90">
      <w:r w:rsidRPr="001A2CFC">
        <w:t>Franken im Jubiläumsjahr 2028, anlässlich 500 Jahre jüdisches</w:t>
      </w:r>
    </w:p>
    <w:p w14:paraId="7E74A891" w14:textId="77777777" w:rsidR="00042D90" w:rsidRPr="001A2CFC" w:rsidRDefault="00042D90" w:rsidP="00042D90">
      <w:r w:rsidRPr="001A2CFC">
        <w:t>Leben in Fürth, die erste interdisziplinäre Tagung zur jüdischen</w:t>
      </w:r>
    </w:p>
    <w:p w14:paraId="5C73AF8C" w14:textId="77777777" w:rsidR="00042D90" w:rsidRPr="001A2CFC" w:rsidRDefault="00042D90" w:rsidP="00042D90">
      <w:r w:rsidRPr="001A2CFC">
        <w:t>Geschichte Fürths von der Frühen Neuzeit bis 1850, für die erstmals</w:t>
      </w:r>
    </w:p>
    <w:p w14:paraId="5D2264DA" w14:textId="77777777" w:rsidR="00042D90" w:rsidRPr="001A2CFC" w:rsidRDefault="00042D90" w:rsidP="00042D90">
      <w:r w:rsidRPr="001A2CFC">
        <w:t>in hebräischen Buchstaben verfassten Quellen wissenschaftlich</w:t>
      </w:r>
    </w:p>
    <w:p w14:paraId="0B83D49E" w14:textId="77777777" w:rsidR="00042D90" w:rsidRPr="001A2CFC" w:rsidRDefault="00042D90" w:rsidP="00042D90">
      <w:r w:rsidRPr="001A2CFC">
        <w:t>ausgewertet, erforscht und präsentiert werden.</w:t>
      </w:r>
    </w:p>
    <w:p w14:paraId="58D3A4D4" w14:textId="77777777" w:rsidR="00042D90" w:rsidRDefault="00042D90" w:rsidP="001A2CFC">
      <w:pPr>
        <w:rPr>
          <w:b/>
          <w:bCs/>
        </w:rPr>
      </w:pPr>
    </w:p>
    <w:p w14:paraId="35000647" w14:textId="249DE7D5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12</w:t>
      </w:r>
    </w:p>
    <w:p w14:paraId="5CFD9C0C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Leo Samberger (1861–1942): Heinrich Berolzheimer, (1834–1906)</w:t>
      </w:r>
    </w:p>
    <w:p w14:paraId="0858526D" w14:textId="77777777" w:rsidR="001A2CFC" w:rsidRPr="001A2CFC" w:rsidRDefault="001A2CFC" w:rsidP="002F0AA9">
      <w:pPr>
        <w:spacing w:after="0"/>
      </w:pPr>
      <w:r w:rsidRPr="001A2CFC">
        <w:t>Öl auf Pappe</w:t>
      </w:r>
    </w:p>
    <w:p w14:paraId="3F5EDFD0" w14:textId="77777777" w:rsidR="001A2CFC" w:rsidRPr="001A2CFC" w:rsidRDefault="001A2CFC" w:rsidP="002F0AA9">
      <w:pPr>
        <w:spacing w:after="0"/>
      </w:pPr>
      <w:r w:rsidRPr="001A2CFC">
        <w:t>Nürnberg 1906</w:t>
      </w:r>
    </w:p>
    <w:p w14:paraId="35BCFB97" w14:textId="77777777" w:rsidR="001A2CFC" w:rsidRPr="001A2CFC" w:rsidRDefault="001A2CFC" w:rsidP="002F0AA9">
      <w:pPr>
        <w:spacing w:after="0"/>
      </w:pPr>
      <w:r w:rsidRPr="001A2CFC">
        <w:t>Leihgabe Museen der Stadt Nürnberg</w:t>
      </w:r>
    </w:p>
    <w:p w14:paraId="2E0C9F35" w14:textId="77777777" w:rsidR="001A2CFC" w:rsidRDefault="001A2CFC" w:rsidP="002F0AA9">
      <w:pPr>
        <w:spacing w:after="0"/>
      </w:pPr>
      <w:r w:rsidRPr="001A2CFC">
        <w:t>Gm 0262</w:t>
      </w:r>
    </w:p>
    <w:p w14:paraId="7A10DB66" w14:textId="77777777" w:rsidR="002F0AA9" w:rsidRPr="001A2CFC" w:rsidRDefault="002F0AA9" w:rsidP="002F0AA9">
      <w:pPr>
        <w:spacing w:after="0"/>
      </w:pPr>
    </w:p>
    <w:p w14:paraId="35447571" w14:textId="77777777" w:rsidR="001A2CFC" w:rsidRPr="001A2CFC" w:rsidRDefault="001A2CFC" w:rsidP="001A2CFC">
      <w:r w:rsidRPr="001A2CFC">
        <w:t>Heinrich Berolzheimer war ein Fürther Bleistift-Fabrikant, der zusammen</w:t>
      </w:r>
    </w:p>
    <w:p w14:paraId="1E5A4AF1" w14:textId="77777777" w:rsidR="001A2CFC" w:rsidRPr="001A2CFC" w:rsidRDefault="001A2CFC" w:rsidP="001A2CFC">
      <w:r w:rsidRPr="001A2CFC">
        <w:lastRenderedPageBreak/>
        <w:t>mit dem Partner Illfelder in den USA ein Zweigunternehmen</w:t>
      </w:r>
    </w:p>
    <w:p w14:paraId="08F9BFB1" w14:textId="77777777" w:rsidR="001A2CFC" w:rsidRPr="001A2CFC" w:rsidRDefault="001A2CFC" w:rsidP="001A2CFC">
      <w:r w:rsidRPr="001A2CFC">
        <w:t>(Eagle Pencil) gründete. Nachdem er dort seinen Söhnen das</w:t>
      </w:r>
    </w:p>
    <w:p w14:paraId="703BAF5B" w14:textId="77777777" w:rsidR="001A2CFC" w:rsidRPr="001A2CFC" w:rsidRDefault="001A2CFC" w:rsidP="001A2CFC">
      <w:r w:rsidRPr="001A2CFC">
        <w:t>erfolgreiche Unternehmen übertragen hatte, kehrte er in seine fränkische</w:t>
      </w:r>
    </w:p>
    <w:p w14:paraId="3CC32FE4" w14:textId="77777777" w:rsidR="001A2CFC" w:rsidRPr="001A2CFC" w:rsidRDefault="001A2CFC" w:rsidP="001A2CFC">
      <w:r w:rsidRPr="001A2CFC">
        <w:t>Heimat zurück. Für seine großzügigen Stiftungen wurde er</w:t>
      </w:r>
    </w:p>
    <w:p w14:paraId="27112528" w14:textId="77777777" w:rsidR="001A2CFC" w:rsidRPr="001A2CFC" w:rsidRDefault="001A2CFC" w:rsidP="001A2CFC">
      <w:r w:rsidRPr="001A2CFC">
        <w:t>1904 von der Stadt Fürth und ein Jahr später von der Stadt Nürnberg</w:t>
      </w:r>
    </w:p>
    <w:p w14:paraId="57CB3583" w14:textId="77777777" w:rsidR="001A2CFC" w:rsidRPr="001A2CFC" w:rsidRDefault="001A2CFC" w:rsidP="001A2CFC">
      <w:r w:rsidRPr="001A2CFC">
        <w:t>mit der Ehrenbürgerwürde ausgezeichnet. Das 1906 eröffnete</w:t>
      </w:r>
    </w:p>
    <w:p w14:paraId="29D0D575" w14:textId="77777777" w:rsidR="001A2CFC" w:rsidRPr="001A2CFC" w:rsidRDefault="001A2CFC" w:rsidP="001A2CFC">
      <w:r w:rsidRPr="001A2CFC">
        <w:t>Fürther Volksbildungsheim, heute als Berolzheimerianum bekannt,</w:t>
      </w:r>
    </w:p>
    <w:p w14:paraId="4B99AE70" w14:textId="77777777" w:rsidR="001A2CFC" w:rsidRPr="001A2CFC" w:rsidRDefault="001A2CFC" w:rsidP="001A2CFC">
      <w:r w:rsidRPr="001A2CFC">
        <w:t>stiftete der jüdische Bleistiftfabrikant und Mäzen Heinrich Berolzheimer</w:t>
      </w:r>
    </w:p>
    <w:p w14:paraId="61C5DCB9" w14:textId="77777777" w:rsidR="001A2CFC" w:rsidRPr="001A2CFC" w:rsidRDefault="001A2CFC" w:rsidP="001A2CFC">
      <w:r w:rsidRPr="001A2CFC">
        <w:t>(1836-1906) der Stadt Fürth im Jahr 1904. Hierfür erhielt er</w:t>
      </w:r>
    </w:p>
    <w:p w14:paraId="7EB17D78" w14:textId="77777777" w:rsidR="001A2CFC" w:rsidRPr="001A2CFC" w:rsidRDefault="001A2CFC" w:rsidP="001A2CFC">
      <w:r w:rsidRPr="001A2CFC">
        <w:t>die Ehrenbürgerschaft der Stadt Fürth.</w:t>
      </w:r>
    </w:p>
    <w:p w14:paraId="5334297C" w14:textId="77777777" w:rsidR="002F0AA9" w:rsidRDefault="002F0AA9" w:rsidP="001A2CFC">
      <w:pPr>
        <w:rPr>
          <w:b/>
          <w:bCs/>
        </w:rPr>
      </w:pPr>
    </w:p>
    <w:p w14:paraId="7A2763BE" w14:textId="6FD4D675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13</w:t>
      </w:r>
    </w:p>
    <w:p w14:paraId="542A79AA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„Die Hochzeit zu Kanaan“</w:t>
      </w:r>
    </w:p>
    <w:p w14:paraId="7C8A6285" w14:textId="77777777" w:rsidR="001A2CFC" w:rsidRPr="001A2CFC" w:rsidRDefault="001A2CFC" w:rsidP="002F0AA9">
      <w:pPr>
        <w:spacing w:after="0"/>
      </w:pPr>
      <w:r w:rsidRPr="001A2CFC">
        <w:t>Gedicht von Robert T. Odemann</w:t>
      </w:r>
    </w:p>
    <w:p w14:paraId="63F27A81" w14:textId="77777777" w:rsidR="001A2CFC" w:rsidRPr="001A2CFC" w:rsidRDefault="001A2CFC" w:rsidP="002F0AA9">
      <w:pPr>
        <w:spacing w:after="0"/>
      </w:pPr>
      <w:r w:rsidRPr="001A2CFC">
        <w:t>Gesprochen von Marco Steeger und Adam Lawrence, 2007</w:t>
      </w:r>
    </w:p>
    <w:p w14:paraId="6852A02C" w14:textId="77777777" w:rsidR="001A2CFC" w:rsidRPr="001A2CFC" w:rsidRDefault="001A2CFC" w:rsidP="002F0AA9">
      <w:pPr>
        <w:spacing w:after="0"/>
      </w:pPr>
      <w:r w:rsidRPr="001A2CFC">
        <w:t>Deutsch Englisch</w:t>
      </w:r>
    </w:p>
    <w:p w14:paraId="1D779D3B" w14:textId="77777777" w:rsidR="002F0AA9" w:rsidRDefault="002F0AA9">
      <w:r>
        <w:br w:type="page"/>
      </w:r>
    </w:p>
    <w:p w14:paraId="26E4EA4A" w14:textId="77777777" w:rsidR="001A2CFC" w:rsidRPr="001A2CFC" w:rsidRDefault="001A2CFC" w:rsidP="001A2CFC"/>
    <w:p w14:paraId="414E3A40" w14:textId="77777777" w:rsidR="00042D90" w:rsidRDefault="00042D90" w:rsidP="001A2CFC">
      <w:pPr>
        <w:rPr>
          <w:b/>
          <w:bCs/>
        </w:rPr>
      </w:pPr>
    </w:p>
    <w:p w14:paraId="68F241AE" w14:textId="4CD92431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14</w:t>
      </w:r>
    </w:p>
    <w:p w14:paraId="30CEA972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SEHNSUCHT NACH JERUSALEM</w:t>
      </w:r>
    </w:p>
    <w:p w14:paraId="03475036" w14:textId="77777777" w:rsidR="001A2CFC" w:rsidRPr="001A2CFC" w:rsidRDefault="001A2CFC" w:rsidP="00042D90">
      <w:pPr>
        <w:spacing w:after="0"/>
      </w:pPr>
      <w:r w:rsidRPr="001A2CFC">
        <w:t>Film (7:30)</w:t>
      </w:r>
    </w:p>
    <w:p w14:paraId="61DCDA44" w14:textId="77777777" w:rsidR="001A2CFC" w:rsidRPr="001A2CFC" w:rsidRDefault="001A2CFC" w:rsidP="00042D90">
      <w:pPr>
        <w:spacing w:after="0"/>
      </w:pPr>
      <w:r w:rsidRPr="001A2CFC">
        <w:t>Zusammengestellt von Heide Frenzel, 2007</w:t>
      </w:r>
    </w:p>
    <w:p w14:paraId="70AE5AD0" w14:textId="77777777" w:rsidR="001A2CFC" w:rsidRDefault="001A2CFC" w:rsidP="00042D90">
      <w:pPr>
        <w:spacing w:after="0"/>
      </w:pPr>
      <w:r w:rsidRPr="001A2CFC">
        <w:t>Jüdisches Museum Franken</w:t>
      </w:r>
    </w:p>
    <w:p w14:paraId="642F0E3B" w14:textId="77777777" w:rsidR="00042D90" w:rsidRPr="001A2CFC" w:rsidRDefault="00042D90" w:rsidP="00042D90">
      <w:pPr>
        <w:spacing w:after="0"/>
      </w:pPr>
    </w:p>
    <w:p w14:paraId="6BDED4EC" w14:textId="77777777" w:rsidR="001A2CFC" w:rsidRPr="001A2CFC" w:rsidRDefault="001A2CFC" w:rsidP="001A2CFC">
      <w:pPr>
        <w:rPr>
          <w:i/>
          <w:iCs/>
        </w:rPr>
      </w:pPr>
      <w:r w:rsidRPr="001A2CFC">
        <w:rPr>
          <w:i/>
          <w:iCs/>
        </w:rPr>
        <w:t>Lechzend klebe mir die Zunge</w:t>
      </w:r>
    </w:p>
    <w:p w14:paraId="5E9B4935" w14:textId="77777777" w:rsidR="001A2CFC" w:rsidRPr="001A2CFC" w:rsidRDefault="001A2CFC" w:rsidP="001A2CFC">
      <w:pPr>
        <w:rPr>
          <w:i/>
          <w:iCs/>
        </w:rPr>
      </w:pPr>
      <w:r w:rsidRPr="001A2CFC">
        <w:rPr>
          <w:i/>
          <w:iCs/>
        </w:rPr>
        <w:t>An dem Gaumen, und es welke</w:t>
      </w:r>
    </w:p>
    <w:p w14:paraId="0654709E" w14:textId="77777777" w:rsidR="001A2CFC" w:rsidRPr="001A2CFC" w:rsidRDefault="001A2CFC" w:rsidP="001A2CFC">
      <w:pPr>
        <w:rPr>
          <w:i/>
          <w:iCs/>
        </w:rPr>
      </w:pPr>
      <w:r w:rsidRPr="001A2CFC">
        <w:rPr>
          <w:i/>
          <w:iCs/>
        </w:rPr>
        <w:t>Meine rechte Hand, vergäß ich</w:t>
      </w:r>
    </w:p>
    <w:p w14:paraId="70710243" w14:textId="77777777" w:rsidR="001A2CFC" w:rsidRDefault="001A2CFC" w:rsidP="001A2CFC">
      <w:pPr>
        <w:rPr>
          <w:i/>
          <w:iCs/>
        </w:rPr>
      </w:pPr>
      <w:r w:rsidRPr="001A2CFC">
        <w:rPr>
          <w:i/>
          <w:iCs/>
        </w:rPr>
        <w:t>Jemals dein, Jerusalem</w:t>
      </w:r>
    </w:p>
    <w:p w14:paraId="02F994EF" w14:textId="77777777" w:rsidR="00042D90" w:rsidRPr="001A2CFC" w:rsidRDefault="00042D90" w:rsidP="001A2CFC">
      <w:pPr>
        <w:rPr>
          <w:i/>
          <w:iCs/>
        </w:rPr>
      </w:pPr>
    </w:p>
    <w:p w14:paraId="3A70AC44" w14:textId="77777777" w:rsidR="001A2CFC" w:rsidRPr="001A2CFC" w:rsidRDefault="001A2CFC" w:rsidP="001A2CFC">
      <w:r w:rsidRPr="001A2CFC">
        <w:t>Heinrich Heine, Jehuda Ben Halevy, Hebräische Melodien</w:t>
      </w:r>
    </w:p>
    <w:p w14:paraId="0F8D8426" w14:textId="77777777" w:rsidR="001A2CFC" w:rsidRPr="001A2CFC" w:rsidRDefault="001A2CFC" w:rsidP="001A2CFC">
      <w:r w:rsidRPr="001A2CFC">
        <w:t>Jerusalem gilt seit jeher als heilige Stadt für Juden, Christen und</w:t>
      </w:r>
    </w:p>
    <w:p w14:paraId="4313584E" w14:textId="77777777" w:rsidR="001A2CFC" w:rsidRPr="001A2CFC" w:rsidRDefault="001A2CFC" w:rsidP="001A2CFC">
      <w:r w:rsidRPr="001A2CFC">
        <w:t>Muslime. Zahllose Mythen und religiöse Vorstellungen ranken sich</w:t>
      </w:r>
    </w:p>
    <w:p w14:paraId="582F9282" w14:textId="77777777" w:rsidR="001A2CFC" w:rsidRPr="001A2CFC" w:rsidRDefault="001A2CFC" w:rsidP="001A2CFC">
      <w:r w:rsidRPr="001A2CFC">
        <w:t>„In Fürth hat sich nach dem Krieg ein offizielles Geschichtsbild</w:t>
      </w:r>
    </w:p>
    <w:p w14:paraId="34146DD4" w14:textId="77777777" w:rsidR="001A2CFC" w:rsidRPr="001A2CFC" w:rsidRDefault="001A2CFC" w:rsidP="001A2CFC">
      <w:r w:rsidRPr="001A2CFC">
        <w:t>entwickelt, das beispielsweise eine 'sprichwörtliche Toleranz' in</w:t>
      </w:r>
    </w:p>
    <w:p w14:paraId="0EC62760" w14:textId="77777777" w:rsidR="001A2CFC" w:rsidRPr="001A2CFC" w:rsidRDefault="001A2CFC" w:rsidP="001A2CFC">
      <w:r w:rsidRPr="001A2CFC">
        <w:t>Fürth auszumachen glaubt ... Dieses Schlagwort geht von einem</w:t>
      </w:r>
    </w:p>
    <w:p w14:paraId="62E13AAE" w14:textId="77777777" w:rsidR="001A2CFC" w:rsidRPr="001A2CFC" w:rsidRDefault="001A2CFC" w:rsidP="001A2CFC">
      <w:r w:rsidRPr="001A2CFC">
        <w:t>Geschichtsbild aus, das nicht zu halten ist. Wenn es so wäre,</w:t>
      </w:r>
    </w:p>
    <w:p w14:paraId="759516E0" w14:textId="77777777" w:rsidR="001A2CFC" w:rsidRPr="001A2CFC" w:rsidRDefault="001A2CFC" w:rsidP="001A2CFC">
      <w:r w:rsidRPr="001A2CFC">
        <w:t>warum hatte der Holocaust im toleranten Fürth das gleiche</w:t>
      </w:r>
    </w:p>
    <w:p w14:paraId="739B7E44" w14:textId="77777777" w:rsidR="001A2CFC" w:rsidRPr="001A2CFC" w:rsidRDefault="001A2CFC" w:rsidP="001A2CFC">
      <w:r w:rsidRPr="001A2CFC">
        <w:t>Ausmaß wie in anderen Orten?“ (Bernhard Purin, s.A., 2001)</w:t>
      </w:r>
    </w:p>
    <w:p w14:paraId="23C161FE" w14:textId="77777777" w:rsidR="00042D90" w:rsidRDefault="00042D90">
      <w:pPr>
        <w:rPr>
          <w:b/>
          <w:bCs/>
        </w:rPr>
      </w:pPr>
      <w:r>
        <w:rPr>
          <w:b/>
          <w:bCs/>
        </w:rPr>
        <w:br w:type="page"/>
      </w:r>
    </w:p>
    <w:p w14:paraId="2F47F050" w14:textId="1B0ED9AC" w:rsidR="001A2CFC" w:rsidRPr="001A2CFC" w:rsidRDefault="001A2CFC" w:rsidP="001A2CFC">
      <w:pPr>
        <w:rPr>
          <w:b/>
          <w:bCs/>
          <w:sz w:val="36"/>
          <w:szCs w:val="36"/>
        </w:rPr>
      </w:pPr>
      <w:r w:rsidRPr="001A2CFC">
        <w:rPr>
          <w:b/>
          <w:bCs/>
          <w:sz w:val="36"/>
          <w:szCs w:val="36"/>
        </w:rPr>
        <w:lastRenderedPageBreak/>
        <w:t>WUNSCHBILD JERUSALEM</w:t>
      </w:r>
    </w:p>
    <w:p w14:paraId="75DAFF68" w14:textId="77777777" w:rsidR="001A2CFC" w:rsidRPr="001A2CFC" w:rsidRDefault="001A2CFC" w:rsidP="001A2CFC">
      <w:r w:rsidRPr="001A2CFC">
        <w:t>Die Heilige Stadt Jerusalem gilt vielen als Wunschbild einer heilen</w:t>
      </w:r>
    </w:p>
    <w:p w14:paraId="6D852A85" w14:textId="77777777" w:rsidR="001A2CFC" w:rsidRPr="001A2CFC" w:rsidRDefault="001A2CFC" w:rsidP="001A2CFC">
      <w:r w:rsidRPr="001A2CFC">
        <w:t>Welt. Viele Orte gaben sich selbst den Beinamen „Jerusalem“ oder</w:t>
      </w:r>
    </w:p>
    <w:p w14:paraId="28BD2655" w14:textId="77777777" w:rsidR="001A2CFC" w:rsidRPr="001A2CFC" w:rsidRDefault="001A2CFC" w:rsidP="001A2CFC">
      <w:r w:rsidRPr="001A2CFC">
        <w:t>erhielten ihn im Laufe der Zeit aufgrund ihrer herausragenden jüdischen,</w:t>
      </w:r>
    </w:p>
    <w:p w14:paraId="7B7441A6" w14:textId="77777777" w:rsidR="001A2CFC" w:rsidRPr="001A2CFC" w:rsidRDefault="001A2CFC" w:rsidP="001A2CFC">
      <w:r w:rsidRPr="001A2CFC">
        <w:t>christlichen oder muslimischen Kultur oder weil ihr Stadtbild</w:t>
      </w:r>
    </w:p>
    <w:p w14:paraId="3607750B" w14:textId="77777777" w:rsidR="001A2CFC" w:rsidRPr="001A2CFC" w:rsidRDefault="001A2CFC" w:rsidP="001A2CFC">
      <w:r w:rsidRPr="001A2CFC">
        <w:t>an Jerusalem erinnert. Der Beiname Jerusalem konnte allerdings</w:t>
      </w:r>
    </w:p>
    <w:p w14:paraId="5721E4A9" w14:textId="77777777" w:rsidR="001A2CFC" w:rsidRDefault="001A2CFC" w:rsidP="001A2CFC">
      <w:r w:rsidRPr="001A2CFC">
        <w:t>auch als antisemitische Diffamierung verwendet werden.</w:t>
      </w:r>
    </w:p>
    <w:p w14:paraId="31C917D3" w14:textId="77777777" w:rsidR="00042D90" w:rsidRPr="001A2CFC" w:rsidRDefault="00042D90" w:rsidP="001A2CFC"/>
    <w:p w14:paraId="4A4E140A" w14:textId="77777777" w:rsidR="001A2CFC" w:rsidRPr="001A2CFC" w:rsidRDefault="001A2CFC" w:rsidP="001A2CFC">
      <w:r w:rsidRPr="001A2CFC">
        <w:t>Die einzigen schriftlichen Quellen, in denen Fürth als Jerusalem</w:t>
      </w:r>
    </w:p>
    <w:p w14:paraId="3063AC02" w14:textId="77777777" w:rsidR="001A2CFC" w:rsidRPr="001A2CFC" w:rsidRDefault="001A2CFC" w:rsidP="001A2CFC">
      <w:r w:rsidRPr="001A2CFC">
        <w:t>bezeichnet wird, sind antisemitischer Natur. Obwohl Fürth aus</w:t>
      </w:r>
    </w:p>
    <w:p w14:paraId="7ACAA389" w14:textId="77777777" w:rsidR="001A2CFC" w:rsidRPr="001A2CFC" w:rsidRDefault="001A2CFC" w:rsidP="001A2CFC">
      <w:r w:rsidRPr="001A2CFC">
        <w:t>innerjüdischer Sicht zurecht ein Jerusalem des Lernens und</w:t>
      </w:r>
    </w:p>
    <w:p w14:paraId="4AF0C4AB" w14:textId="77777777" w:rsidR="001A2CFC" w:rsidRPr="001A2CFC" w:rsidRDefault="001A2CFC" w:rsidP="001A2CFC">
      <w:r w:rsidRPr="001A2CFC">
        <w:t>Lehrens war, sind bisher keine jüdischen Quellen bekannt, die</w:t>
      </w:r>
    </w:p>
    <w:p w14:paraId="11B59E61" w14:textId="77777777" w:rsidR="001A2CFC" w:rsidRPr="001A2CFC" w:rsidRDefault="001A2CFC" w:rsidP="001A2CFC">
      <w:r w:rsidRPr="001A2CFC">
        <w:t>Fürth den Ehrentitel „Jerusalem“ verliehen. Erst 1987 wurde</w:t>
      </w:r>
    </w:p>
    <w:p w14:paraId="7F89A2EF" w14:textId="77777777" w:rsidR="001A2CFC" w:rsidRPr="001A2CFC" w:rsidRDefault="001A2CFC" w:rsidP="001A2CFC">
      <w:r w:rsidRPr="001A2CFC">
        <w:t>Fürth mit Ausstrahlung des Dokumentarfilms „Ein Fränkisches</w:t>
      </w:r>
    </w:p>
    <w:p w14:paraId="5E3CB7C3" w14:textId="77777777" w:rsidR="001A2CFC" w:rsidRPr="001A2CFC" w:rsidRDefault="001A2CFC" w:rsidP="001A2CFC">
      <w:r w:rsidRPr="001A2CFC">
        <w:t>Jerusalem“ in romantisierender Manier als „Fränkisches Jerusalem“</w:t>
      </w:r>
    </w:p>
    <w:p w14:paraId="5A62A74E" w14:textId="77777777" w:rsidR="001A2CFC" w:rsidRPr="001A2CFC" w:rsidRDefault="001A2CFC" w:rsidP="001A2CFC">
      <w:r w:rsidRPr="001A2CFC">
        <w:t>beschrieben, welches sich mit der Vorstellung einer besonderen</w:t>
      </w:r>
    </w:p>
    <w:p w14:paraId="15B931A8" w14:textId="77777777" w:rsidR="001A2CFC" w:rsidRPr="001A2CFC" w:rsidRDefault="001A2CFC" w:rsidP="001A2CFC">
      <w:r w:rsidRPr="001A2CFC">
        <w:t>Toleranz verquickte. Als das Jüdische Museum Franken 1999 in</w:t>
      </w:r>
    </w:p>
    <w:p w14:paraId="7CB2B718" w14:textId="77777777" w:rsidR="001A2CFC" w:rsidRPr="001A2CFC" w:rsidRDefault="001A2CFC" w:rsidP="001A2CFC">
      <w:r w:rsidRPr="001A2CFC">
        <w:t>Fürth eröffnet wurde, entbrannte eine Auseinandersetzung um</w:t>
      </w:r>
    </w:p>
    <w:p w14:paraId="6F271558" w14:textId="77777777" w:rsidR="001A2CFC" w:rsidRPr="001A2CFC" w:rsidRDefault="001A2CFC" w:rsidP="001A2CFC">
      <w:r w:rsidRPr="001A2CFC">
        <w:t>das „richtige“ Erinnern. Ein wesentlicher Streitpunkt war die wissenschaftlich</w:t>
      </w:r>
    </w:p>
    <w:p w14:paraId="1D8C08E9" w14:textId="463265C5" w:rsidR="001A2CFC" w:rsidRPr="001A2CFC" w:rsidRDefault="001A2CFC" w:rsidP="00042D90">
      <w:r w:rsidRPr="001A2CFC">
        <w:t>nicht haltbare Toleranzthese, die das Museum bis</w:t>
      </w:r>
      <w:r w:rsidR="00042D90">
        <w:t xml:space="preserve"> </w:t>
      </w:r>
      <w:r w:rsidRPr="001A2CFC">
        <w:t>heute nicht bestätigt.</w:t>
      </w:r>
    </w:p>
    <w:p w14:paraId="7072A63C" w14:textId="77777777" w:rsidR="00042D90" w:rsidRDefault="00042D90" w:rsidP="001A2CFC"/>
    <w:p w14:paraId="181E59FD" w14:textId="77777777" w:rsidR="00042D90" w:rsidRPr="001A2CFC" w:rsidRDefault="00042D90" w:rsidP="00042D90">
      <w:pPr>
        <w:rPr>
          <w:b/>
          <w:bCs/>
        </w:rPr>
      </w:pPr>
      <w:r w:rsidRPr="001A2CFC">
        <w:rPr>
          <w:b/>
          <w:bCs/>
        </w:rPr>
        <w:t>15</w:t>
      </w:r>
    </w:p>
    <w:p w14:paraId="5F6F0FD5" w14:textId="77777777" w:rsidR="00042D90" w:rsidRPr="001A2CFC" w:rsidRDefault="00042D90" w:rsidP="00042D90">
      <w:pPr>
        <w:rPr>
          <w:b/>
          <w:bCs/>
        </w:rPr>
      </w:pPr>
      <w:r w:rsidRPr="001A2CFC">
        <w:rPr>
          <w:b/>
          <w:bCs/>
        </w:rPr>
        <w:t>FRÄNKISCHES JERUSALEM ROTHENBURG OB DER TAUBER</w:t>
      </w:r>
    </w:p>
    <w:p w14:paraId="42BF3ED0" w14:textId="77777777" w:rsidR="00042D90" w:rsidRPr="001A2CFC" w:rsidRDefault="00042D90" w:rsidP="00042D90">
      <w:pPr>
        <w:spacing w:after="0"/>
      </w:pPr>
      <w:r w:rsidRPr="001A2CFC">
        <w:t>Ansichtskarte von Rothenburg ob der Tauber</w:t>
      </w:r>
    </w:p>
    <w:p w14:paraId="3DD982A3" w14:textId="77777777" w:rsidR="00042D90" w:rsidRPr="001A2CFC" w:rsidRDefault="00042D90" w:rsidP="00042D90">
      <w:pPr>
        <w:spacing w:after="0"/>
      </w:pPr>
      <w:r w:rsidRPr="001A2CFC">
        <w:t>Deutschland, 20. Jh.</w:t>
      </w:r>
    </w:p>
    <w:p w14:paraId="5C756F38" w14:textId="77777777" w:rsidR="00042D90" w:rsidRPr="001A2CFC" w:rsidRDefault="00042D90" w:rsidP="00042D90">
      <w:pPr>
        <w:spacing w:after="0"/>
      </w:pPr>
      <w:r w:rsidRPr="001A2CFC">
        <w:t>Jüdisches Museum Franken</w:t>
      </w:r>
    </w:p>
    <w:p w14:paraId="2038A68A" w14:textId="77777777" w:rsidR="00042D90" w:rsidRDefault="00042D90" w:rsidP="00042D90">
      <w:pPr>
        <w:spacing w:after="0"/>
      </w:pPr>
      <w:r w:rsidRPr="001A2CFC">
        <w:t>JMF 08342</w:t>
      </w:r>
    </w:p>
    <w:p w14:paraId="3218828F" w14:textId="77777777" w:rsidR="00042D90" w:rsidRPr="001A2CFC" w:rsidRDefault="00042D90" w:rsidP="00042D90">
      <w:pPr>
        <w:spacing w:after="0"/>
      </w:pPr>
    </w:p>
    <w:p w14:paraId="3859C4E4" w14:textId="77777777" w:rsidR="00042D90" w:rsidRPr="001A2CFC" w:rsidRDefault="00042D90" w:rsidP="00042D90">
      <w:r w:rsidRPr="001A2CFC">
        <w:t>Warum man Rothenburg als „fränkisches Jerusalem” bezeichnet,</w:t>
      </w:r>
    </w:p>
    <w:p w14:paraId="66E3209D" w14:textId="77777777" w:rsidR="00042D90" w:rsidRPr="001A2CFC" w:rsidRDefault="00042D90" w:rsidP="00042D90">
      <w:r w:rsidRPr="001A2CFC">
        <w:t>erschließt sich, wenn man vom Kalkturm im Spitalviertel aus auf</w:t>
      </w:r>
    </w:p>
    <w:p w14:paraId="3267134F" w14:textId="77777777" w:rsidR="00042D90" w:rsidRPr="001A2CFC" w:rsidRDefault="00042D90" w:rsidP="00042D90">
      <w:r w:rsidRPr="001A2CFC">
        <w:t>die nördliche Altstadt mit ihren 46 historischen Türmen blickt. Die</w:t>
      </w:r>
    </w:p>
    <w:p w14:paraId="375C833C" w14:textId="77777777" w:rsidR="00042D90" w:rsidRPr="001A2CFC" w:rsidRDefault="00042D90" w:rsidP="00042D90">
      <w:r w:rsidRPr="001A2CFC">
        <w:t>Lage über dem Hang sowie die Turmsilhouette von Jakobskirche,</w:t>
      </w:r>
    </w:p>
    <w:p w14:paraId="73235DD9" w14:textId="77777777" w:rsidR="00042D90" w:rsidRPr="001A2CFC" w:rsidRDefault="00042D90" w:rsidP="00042D90">
      <w:r w:rsidRPr="001A2CFC">
        <w:t>Rathausturm, Franziskanerkirche und Burgtor erinnern an den</w:t>
      </w:r>
    </w:p>
    <w:p w14:paraId="2ED451DB" w14:textId="77777777" w:rsidR="00042D90" w:rsidRPr="001A2CFC" w:rsidRDefault="00042D90" w:rsidP="00042D90">
      <w:r w:rsidRPr="001A2CFC">
        <w:lastRenderedPageBreak/>
        <w:t>Tempelberg in Jerusalem.</w:t>
      </w:r>
    </w:p>
    <w:p w14:paraId="3D512B45" w14:textId="77777777" w:rsidR="00042D90" w:rsidRDefault="00042D90" w:rsidP="001A2CFC"/>
    <w:p w14:paraId="047DBE28" w14:textId="77777777" w:rsidR="00042D90" w:rsidRPr="001A2CFC" w:rsidRDefault="00042D90" w:rsidP="00042D90">
      <w:pPr>
        <w:rPr>
          <w:b/>
          <w:bCs/>
        </w:rPr>
      </w:pPr>
      <w:r w:rsidRPr="001A2CFC">
        <w:rPr>
          <w:b/>
          <w:bCs/>
        </w:rPr>
        <w:t>16</w:t>
      </w:r>
    </w:p>
    <w:p w14:paraId="66F4BC33" w14:textId="77777777" w:rsidR="00042D90" w:rsidRPr="001A2CFC" w:rsidRDefault="00042D90" w:rsidP="00042D90">
      <w:pPr>
        <w:rPr>
          <w:b/>
          <w:bCs/>
        </w:rPr>
      </w:pPr>
      <w:r w:rsidRPr="001A2CFC">
        <w:rPr>
          <w:b/>
          <w:bCs/>
        </w:rPr>
        <w:t>„NEU-JERUSALEM AM FRÄNKISCHEN JORDAN“</w:t>
      </w:r>
    </w:p>
    <w:p w14:paraId="55E4EF28" w14:textId="77777777" w:rsidR="00042D90" w:rsidRPr="001A2CFC" w:rsidRDefault="00042D90" w:rsidP="00042D90">
      <w:pPr>
        <w:spacing w:after="0"/>
      </w:pPr>
      <w:r w:rsidRPr="001A2CFC">
        <w:t>Antisemitische Ansichtskarte</w:t>
      </w:r>
    </w:p>
    <w:p w14:paraId="4AB7AA52" w14:textId="77777777" w:rsidR="00042D90" w:rsidRPr="001A2CFC" w:rsidRDefault="00042D90" w:rsidP="00042D90">
      <w:pPr>
        <w:spacing w:after="0"/>
      </w:pPr>
      <w:r w:rsidRPr="001A2CFC">
        <w:t>Frankfurt am Main, 1897</w:t>
      </w:r>
    </w:p>
    <w:p w14:paraId="030DEF00" w14:textId="77777777" w:rsidR="00042D90" w:rsidRDefault="00042D90" w:rsidP="00042D90">
      <w:pPr>
        <w:spacing w:after="0"/>
      </w:pPr>
      <w:r w:rsidRPr="001A2CFC">
        <w:t>Leihgabe Jüdisches Museum Frankfurt am Main</w:t>
      </w:r>
    </w:p>
    <w:p w14:paraId="489672FF" w14:textId="77777777" w:rsidR="00042D90" w:rsidRPr="001A2CFC" w:rsidRDefault="00042D90" w:rsidP="00042D90">
      <w:pPr>
        <w:spacing w:after="0"/>
      </w:pPr>
    </w:p>
    <w:p w14:paraId="4EC6699E" w14:textId="77777777" w:rsidR="00042D90" w:rsidRPr="001A2CFC" w:rsidRDefault="00042D90" w:rsidP="00042D90">
      <w:r w:rsidRPr="001A2CFC">
        <w:t>Das Hotel Kölner Hof rühmte sich, ein „judenfreies” Hotel in Frankfurt</w:t>
      </w:r>
    </w:p>
    <w:p w14:paraId="2CCEC018" w14:textId="77777777" w:rsidR="00042D90" w:rsidRPr="001A2CFC" w:rsidRDefault="00042D90" w:rsidP="00042D90">
      <w:r w:rsidRPr="001A2CFC">
        <w:t>am Main zu sein, das Antisemiten auf Grund des jüdischen Bevölkerungsanteils</w:t>
      </w:r>
    </w:p>
    <w:p w14:paraId="12AC2F90" w14:textId="77777777" w:rsidR="00042D90" w:rsidRPr="001A2CFC" w:rsidRDefault="00042D90" w:rsidP="00042D90">
      <w:r w:rsidRPr="001A2CFC">
        <w:t>als „Neu-Jerusalem am fränkischen Jordan“ bezeichneten.</w:t>
      </w:r>
    </w:p>
    <w:p w14:paraId="72A96ECB" w14:textId="77777777" w:rsidR="00042D90" w:rsidRPr="001A2CFC" w:rsidRDefault="00042D90" w:rsidP="00042D90">
      <w:r w:rsidRPr="001A2CFC">
        <w:t>Ende des 19. Jahrhunderts zirkulieren viele antisemitische</w:t>
      </w:r>
    </w:p>
    <w:p w14:paraId="690C4686" w14:textId="77777777" w:rsidR="00042D90" w:rsidRDefault="00042D90" w:rsidP="00042D90">
      <w:r w:rsidRPr="001A2CFC">
        <w:t>Postkarten von Städten und vor allem von Kurbädern.</w:t>
      </w:r>
    </w:p>
    <w:p w14:paraId="7F51E9A8" w14:textId="77777777" w:rsidR="00042D90" w:rsidRDefault="00042D90" w:rsidP="001A2CFC"/>
    <w:p w14:paraId="7C2B665F" w14:textId="77777777" w:rsidR="00042D90" w:rsidRDefault="00042D90" w:rsidP="001A2CFC"/>
    <w:p w14:paraId="2544D477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17</w:t>
      </w:r>
    </w:p>
    <w:p w14:paraId="5C97947F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JERUSCHALAJIM DE LITE</w:t>
      </w:r>
    </w:p>
    <w:p w14:paraId="3E28BFFA" w14:textId="77777777" w:rsidR="001A2CFC" w:rsidRPr="001A2CFC" w:rsidRDefault="001A2CFC" w:rsidP="00042D90">
      <w:pPr>
        <w:spacing w:after="0"/>
      </w:pPr>
      <w:r w:rsidRPr="001A2CFC">
        <w:t>Ansichtskarte eines jiddischen Zeitungsstands in Wilna (Vilnius)</w:t>
      </w:r>
    </w:p>
    <w:p w14:paraId="3C59AC9E" w14:textId="77777777" w:rsidR="001A2CFC" w:rsidRPr="001A2CFC" w:rsidRDefault="001A2CFC" w:rsidP="00042D90">
      <w:pPr>
        <w:spacing w:after="0"/>
      </w:pPr>
      <w:r w:rsidRPr="001A2CFC">
        <w:t>Reproduktion, Litauen, um 1920</w:t>
      </w:r>
    </w:p>
    <w:p w14:paraId="573FF839" w14:textId="77777777" w:rsidR="001A2CFC" w:rsidRPr="001A2CFC" w:rsidRDefault="001A2CFC" w:rsidP="00042D90">
      <w:pPr>
        <w:spacing w:after="0"/>
      </w:pPr>
      <w:r w:rsidRPr="001A2CFC">
        <w:t>Jüdisches Museum Franken</w:t>
      </w:r>
    </w:p>
    <w:p w14:paraId="4C227FD8" w14:textId="77777777" w:rsidR="001A2CFC" w:rsidRDefault="001A2CFC" w:rsidP="00042D90">
      <w:pPr>
        <w:spacing w:after="0"/>
      </w:pPr>
      <w:r w:rsidRPr="001A2CFC">
        <w:t>JMF 08343</w:t>
      </w:r>
    </w:p>
    <w:p w14:paraId="4C0B1100" w14:textId="77777777" w:rsidR="00042D90" w:rsidRPr="001A2CFC" w:rsidRDefault="00042D90" w:rsidP="00042D90">
      <w:pPr>
        <w:spacing w:after="0"/>
      </w:pPr>
    </w:p>
    <w:p w14:paraId="628F52D7" w14:textId="77777777" w:rsidR="001A2CFC" w:rsidRPr="001A2CFC" w:rsidRDefault="001A2CFC" w:rsidP="001A2CFC">
      <w:r w:rsidRPr="001A2CFC">
        <w:t>Wilna wurde der jüdischen Gemeinschaft selbst als Jerusalem</w:t>
      </w:r>
    </w:p>
    <w:p w14:paraId="2F69E5FC" w14:textId="77777777" w:rsidR="001A2CFC" w:rsidRPr="001A2CFC" w:rsidRDefault="001A2CFC" w:rsidP="001A2CFC">
      <w:r w:rsidRPr="001A2CFC">
        <w:t>Litauens benannt. Seit Mitte des 18. Jahrhunderts entwickelte sich</w:t>
      </w:r>
    </w:p>
    <w:p w14:paraId="0CA8D342" w14:textId="77777777" w:rsidR="001A2CFC" w:rsidRPr="001A2CFC" w:rsidRDefault="001A2CFC" w:rsidP="001A2CFC">
      <w:r w:rsidRPr="001A2CFC">
        <w:t>Wilna zu einem Zentrum der jüdischen Kultur in all seiner Vielfalt:</w:t>
      </w:r>
    </w:p>
    <w:p w14:paraId="43BD553B" w14:textId="77777777" w:rsidR="001A2CFC" w:rsidRPr="001A2CFC" w:rsidRDefault="001A2CFC" w:rsidP="001A2CFC">
      <w:r w:rsidRPr="001A2CFC">
        <w:t>als Mittelpunkt der jüdischen Orthodoxie und als Zentrum der</w:t>
      </w:r>
    </w:p>
    <w:p w14:paraId="517B927F" w14:textId="77777777" w:rsidR="001A2CFC" w:rsidRPr="001A2CFC" w:rsidRDefault="001A2CFC" w:rsidP="001A2CFC">
      <w:r w:rsidRPr="001A2CFC">
        <w:t>jüdischen Aufklärung wie auch als Ort der säkularen Kultur. Sowohl</w:t>
      </w:r>
    </w:p>
    <w:p w14:paraId="0CAFF8B8" w14:textId="77777777" w:rsidR="001A2CFC" w:rsidRPr="001A2CFC" w:rsidRDefault="001A2CFC" w:rsidP="001A2CFC">
      <w:r w:rsidRPr="001A2CFC">
        <w:t>die nationalreligiöse Vereinigung Misrachi, die zionistische Partei</w:t>
      </w:r>
    </w:p>
    <w:p w14:paraId="55E55181" w14:textId="77777777" w:rsidR="001A2CFC" w:rsidRPr="001A2CFC" w:rsidRDefault="001A2CFC" w:rsidP="001A2CFC">
      <w:r w:rsidRPr="001A2CFC">
        <w:t>Poale Zion wie auch der sozialistische und antizionistische Algemejner</w:t>
      </w:r>
    </w:p>
    <w:p w14:paraId="5974B793" w14:textId="77777777" w:rsidR="001A2CFC" w:rsidRPr="001A2CFC" w:rsidRDefault="001A2CFC" w:rsidP="001A2CFC">
      <w:r w:rsidRPr="001A2CFC">
        <w:t>Jiddischer Arbeter Bund in Lite, Pojln und Rusland wurden in</w:t>
      </w:r>
    </w:p>
    <w:p w14:paraId="6DB369F3" w14:textId="77777777" w:rsidR="001A2CFC" w:rsidRPr="001A2CFC" w:rsidRDefault="001A2CFC" w:rsidP="001A2CFC">
      <w:r w:rsidRPr="001A2CFC">
        <w:t>Wilna gegründet. 1925 wurde die Jiddischer Wisnszaftlicher Institut</w:t>
      </w:r>
    </w:p>
    <w:p w14:paraId="16F49088" w14:textId="77777777" w:rsidR="001A2CFC" w:rsidRPr="001A2CFC" w:rsidRDefault="001A2CFC" w:rsidP="001A2CFC">
      <w:r w:rsidRPr="001A2CFC">
        <w:t>(YIVO), welche die jiddische Sprache und Kultur mit wissenschaftlichen</w:t>
      </w:r>
    </w:p>
    <w:p w14:paraId="3F59719F" w14:textId="77777777" w:rsidR="001A2CFC" w:rsidRPr="001A2CFC" w:rsidRDefault="001A2CFC" w:rsidP="001A2CFC">
      <w:r w:rsidRPr="001A2CFC">
        <w:t>Methoden erforschte, ins Leben gerufen. Sogar Albert Einstein</w:t>
      </w:r>
    </w:p>
    <w:p w14:paraId="6568ADC9" w14:textId="77777777" w:rsidR="001A2CFC" w:rsidRPr="001A2CFC" w:rsidRDefault="001A2CFC" w:rsidP="001A2CFC">
      <w:r w:rsidRPr="001A2CFC">
        <w:t>oder auch Sigmund Freund sowie viele weitere europäische Intellektuelle</w:t>
      </w:r>
    </w:p>
    <w:p w14:paraId="7BDFEDBB" w14:textId="77777777" w:rsidR="001A2CFC" w:rsidRPr="001A2CFC" w:rsidRDefault="001A2CFC" w:rsidP="001A2CFC">
      <w:r w:rsidRPr="001A2CFC">
        <w:t>waren Mitglieder des YIVO-Kuratoriums. Die rund 100.000</w:t>
      </w:r>
    </w:p>
    <w:p w14:paraId="58B0067C" w14:textId="77777777" w:rsidR="001A2CFC" w:rsidRPr="001A2CFC" w:rsidRDefault="001A2CFC" w:rsidP="001A2CFC">
      <w:r w:rsidRPr="001A2CFC">
        <w:lastRenderedPageBreak/>
        <w:t>Juden in Wilna verfügten über namhafte Bibliotheken, über ein blühendes</w:t>
      </w:r>
    </w:p>
    <w:p w14:paraId="73F59E15" w14:textId="77777777" w:rsidR="001A2CFC" w:rsidRPr="001A2CFC" w:rsidRDefault="001A2CFC" w:rsidP="001A2CFC">
      <w:r w:rsidRPr="001A2CFC">
        <w:t>Zeitungs- und Verlagswesen sowie über zahlreiche Theaterbühnen.</w:t>
      </w:r>
    </w:p>
    <w:p w14:paraId="30BE8012" w14:textId="77777777" w:rsidR="001A2CFC" w:rsidRPr="001A2CFC" w:rsidRDefault="001A2CFC" w:rsidP="001A2CFC">
      <w:r w:rsidRPr="001A2CFC">
        <w:t>Arnold Zweig beschrieb Wilna 1924 als „verwirrende und</w:t>
      </w:r>
    </w:p>
    <w:p w14:paraId="1743F082" w14:textId="77777777" w:rsidR="001A2CFC" w:rsidRPr="001A2CFC" w:rsidRDefault="001A2CFC" w:rsidP="001A2CFC">
      <w:r w:rsidRPr="001A2CFC">
        <w:t>erregende Altstadt von Wilna, sie schien mir ausnehmend schön“.</w:t>
      </w:r>
    </w:p>
    <w:p w14:paraId="246E6705" w14:textId="77777777" w:rsidR="001A2CFC" w:rsidRPr="001A2CFC" w:rsidRDefault="001A2CFC" w:rsidP="001A2CFC">
      <w:r w:rsidRPr="001A2CFC">
        <w:t>um die mehr als 3000 Jahre alte Stadt. Die jüdische und christliche</w:t>
      </w:r>
    </w:p>
    <w:p w14:paraId="3A7302B5" w14:textId="77777777" w:rsidR="001A2CFC" w:rsidRPr="001A2CFC" w:rsidRDefault="001A2CFC" w:rsidP="001A2CFC">
      <w:r w:rsidRPr="001A2CFC">
        <w:t>Glaubenstradition verklärt Jerusalem zum »himmlischen Jerusalem</w:t>
      </w:r>
    </w:p>
    <w:p w14:paraId="693BB610" w14:textId="77777777" w:rsidR="001A2CFC" w:rsidRPr="001A2CFC" w:rsidRDefault="001A2CFC" w:rsidP="001A2CFC">
      <w:r w:rsidRPr="001A2CFC">
        <w:t>« und zum „Nabel der Welt“. Für Muslime ist Jerusalem der</w:t>
      </w:r>
    </w:p>
    <w:p w14:paraId="32C47BA0" w14:textId="77777777" w:rsidR="001A2CFC" w:rsidRPr="001A2CFC" w:rsidRDefault="001A2CFC" w:rsidP="001A2CFC">
      <w:r w:rsidRPr="001A2CFC">
        <w:t>drittwichtigste Wallfahrtsort nach Mekka und Medina.</w:t>
      </w:r>
    </w:p>
    <w:p w14:paraId="36C76D9C" w14:textId="77777777" w:rsidR="001A2CFC" w:rsidRPr="001A2CFC" w:rsidRDefault="001A2CFC" w:rsidP="001A2CFC">
      <w:r w:rsidRPr="001A2CFC">
        <w:t>Die Jerusalem-Sehnsucht ist heute, selbst in der säkularen Welt</w:t>
      </w:r>
    </w:p>
    <w:p w14:paraId="1BC4D443" w14:textId="77777777" w:rsidR="001A2CFC" w:rsidRPr="001A2CFC" w:rsidRDefault="001A2CFC" w:rsidP="001A2CFC">
      <w:r w:rsidRPr="001A2CFC">
        <w:t>Sinnbild für das Bedürfnis nach einem Ort der Geborgenheit,</w:t>
      </w:r>
    </w:p>
    <w:p w14:paraId="690FD8F7" w14:textId="77777777" w:rsidR="001A2CFC" w:rsidRPr="001A2CFC" w:rsidRDefault="001A2CFC" w:rsidP="001A2CFC">
      <w:r w:rsidRPr="001A2CFC">
        <w:t>der völlig losgelöst von Zeit und Raum existiert.</w:t>
      </w:r>
    </w:p>
    <w:p w14:paraId="463F62F1" w14:textId="77777777" w:rsidR="00042D90" w:rsidRPr="001A2CFC" w:rsidRDefault="00042D90" w:rsidP="00042D90"/>
    <w:p w14:paraId="347049C6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20</w:t>
      </w:r>
    </w:p>
    <w:p w14:paraId="52CB0C44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KLEIN-JERUSALEM</w:t>
      </w:r>
    </w:p>
    <w:p w14:paraId="52A276A7" w14:textId="77777777" w:rsidR="001A2CFC" w:rsidRPr="001A2CFC" w:rsidRDefault="001A2CFC" w:rsidP="00042D90">
      <w:pPr>
        <w:spacing w:after="0"/>
      </w:pPr>
      <w:r w:rsidRPr="001A2CFC">
        <w:t>Die Fürther SS, in der Mitte Albert Forster</w:t>
      </w:r>
    </w:p>
    <w:p w14:paraId="3DAEB85D" w14:textId="77777777" w:rsidR="001A2CFC" w:rsidRPr="001A2CFC" w:rsidRDefault="001A2CFC" w:rsidP="00042D90">
      <w:pPr>
        <w:spacing w:after="0"/>
      </w:pPr>
      <w:r w:rsidRPr="001A2CFC">
        <w:t>Fürth, 1925</w:t>
      </w:r>
    </w:p>
    <w:p w14:paraId="72E39D80" w14:textId="77777777" w:rsidR="001A2CFC" w:rsidRDefault="001A2CFC" w:rsidP="00042D90">
      <w:pPr>
        <w:spacing w:after="0"/>
      </w:pPr>
      <w:r w:rsidRPr="001A2CFC">
        <w:t>Archiv Kamran Salimi</w:t>
      </w:r>
    </w:p>
    <w:p w14:paraId="040FCA65" w14:textId="77777777" w:rsidR="00042D90" w:rsidRPr="001A2CFC" w:rsidRDefault="00042D90" w:rsidP="00042D90">
      <w:pPr>
        <w:spacing w:after="0"/>
      </w:pPr>
    </w:p>
    <w:p w14:paraId="211E2FE9" w14:textId="77777777" w:rsidR="001A2CFC" w:rsidRPr="001A2CFC" w:rsidRDefault="001A2CFC" w:rsidP="001A2CFC">
      <w:r w:rsidRPr="001A2CFC">
        <w:t>Als „Klein-Jerusalem“, in dem angeblich jeder zehnte Bürger jüdisch</w:t>
      </w:r>
    </w:p>
    <w:p w14:paraId="1E20D397" w14:textId="77777777" w:rsidR="001A2CFC" w:rsidRPr="001A2CFC" w:rsidRDefault="001A2CFC" w:rsidP="001A2CFC">
      <w:r w:rsidRPr="001A2CFC">
        <w:t>war, wird Fürth in einer 1934 veröffentlichten Biografie über Albert</w:t>
      </w:r>
    </w:p>
    <w:p w14:paraId="6C620871" w14:textId="77777777" w:rsidR="001A2CFC" w:rsidRPr="001A2CFC" w:rsidRDefault="001A2CFC" w:rsidP="001A2CFC">
      <w:r w:rsidRPr="001A2CFC">
        <w:t>Forster (1902-1952) von Wilhelm Löbsack betitelt. Der in Fürth geborene</w:t>
      </w:r>
    </w:p>
    <w:p w14:paraId="07EAC6EC" w14:textId="77777777" w:rsidR="001A2CFC" w:rsidRPr="001A2CFC" w:rsidRDefault="001A2CFC" w:rsidP="001A2CFC">
      <w:r w:rsidRPr="001A2CFC">
        <w:t>Albert Forster war Chef der NSDAP-Ortsgruppe Fürth und</w:t>
      </w:r>
    </w:p>
    <w:p w14:paraId="54DE068D" w14:textId="77777777" w:rsidR="001A2CFC" w:rsidRPr="001A2CFC" w:rsidRDefault="001A2CFC" w:rsidP="001A2CFC">
      <w:r w:rsidRPr="001A2CFC">
        <w:t>gründete die Fürther SS. Seine niedrigen Mitgliedsnummern bei der</w:t>
      </w:r>
    </w:p>
    <w:p w14:paraId="64AE3F9D" w14:textId="77777777" w:rsidR="001A2CFC" w:rsidRPr="001A2CFC" w:rsidRDefault="001A2CFC" w:rsidP="001A2CFC">
      <w:r w:rsidRPr="001A2CFC">
        <w:t>NSDAP (Nr. 1924) und bei der SS (Nr. 158) machten Forster zum</w:t>
      </w:r>
    </w:p>
    <w:p w14:paraId="0BCB5590" w14:textId="77777777" w:rsidR="001A2CFC" w:rsidRPr="001A2CFC" w:rsidRDefault="001A2CFC" w:rsidP="001A2CFC">
      <w:r w:rsidRPr="001A2CFC">
        <w:t>»Mann der ersten Stunde«. Von 1930 bis 1945 war er Gauleiter der</w:t>
      </w:r>
    </w:p>
    <w:p w14:paraId="129E1B87" w14:textId="77777777" w:rsidR="001A2CFC" w:rsidRPr="001A2CFC" w:rsidRDefault="001A2CFC" w:rsidP="001A2CFC">
      <w:r w:rsidRPr="001A2CFC">
        <w:t>NSDAP in Danzig und ab 1939 dortiger Reichsstatthalter. Forster</w:t>
      </w:r>
    </w:p>
    <w:p w14:paraId="5692D5F2" w14:textId="77777777" w:rsidR="001A2CFC" w:rsidRPr="001A2CFC" w:rsidRDefault="001A2CFC" w:rsidP="001A2CFC">
      <w:r w:rsidRPr="001A2CFC">
        <w:t>erhielt aufgrund seines brutalen Vorgehens gegen die jüdische und</w:t>
      </w:r>
    </w:p>
    <w:p w14:paraId="5A267ED4" w14:textId="77777777" w:rsidR="001A2CFC" w:rsidRPr="001A2CFC" w:rsidRDefault="001A2CFC" w:rsidP="001A2CFC">
      <w:r w:rsidRPr="001A2CFC">
        <w:t>polnische Bevölkerung den Spitznamen "König Albert von Polen".</w:t>
      </w:r>
    </w:p>
    <w:p w14:paraId="11DC63A9" w14:textId="77777777" w:rsidR="001A2CFC" w:rsidRPr="001A2CFC" w:rsidRDefault="001A2CFC" w:rsidP="001A2CFC">
      <w:r w:rsidRPr="001A2CFC">
        <w:t>Forster wurde 1948 vom Obersten Polnischen Nationalen Gerichtshof</w:t>
      </w:r>
    </w:p>
    <w:p w14:paraId="4EE7F94D" w14:textId="77777777" w:rsidR="001A2CFC" w:rsidRPr="001A2CFC" w:rsidRDefault="001A2CFC" w:rsidP="001A2CFC">
      <w:r w:rsidRPr="001A2CFC">
        <w:t>zum Tod durch den Strang verurteilt und am 28. Februar 1952 im</w:t>
      </w:r>
    </w:p>
    <w:p w14:paraId="3453CD93" w14:textId="77777777" w:rsidR="001A2CFC" w:rsidRPr="001A2CFC" w:rsidRDefault="001A2CFC" w:rsidP="001A2CFC">
      <w:r w:rsidRPr="001A2CFC">
        <w:t>Hof des Warschauer Zentralgefängnisses hingerichtet.</w:t>
      </w:r>
    </w:p>
    <w:p w14:paraId="50EFC389" w14:textId="77777777" w:rsidR="00042D90" w:rsidRDefault="00042D90" w:rsidP="001A2CFC">
      <w:pPr>
        <w:rPr>
          <w:b/>
          <w:bCs/>
        </w:rPr>
      </w:pPr>
    </w:p>
    <w:p w14:paraId="225C53BD" w14:textId="77777777" w:rsidR="00042D90" w:rsidRDefault="00042D90" w:rsidP="001A2CFC">
      <w:pPr>
        <w:rPr>
          <w:b/>
          <w:bCs/>
        </w:rPr>
      </w:pPr>
    </w:p>
    <w:p w14:paraId="0E0248A3" w14:textId="6CD42A01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lastRenderedPageBreak/>
        <w:t>21</w:t>
      </w:r>
    </w:p>
    <w:p w14:paraId="08A94C97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EIN FRÄNKISCHES JERUSALEM</w:t>
      </w:r>
    </w:p>
    <w:p w14:paraId="61EBF93F" w14:textId="77777777" w:rsidR="001A2CFC" w:rsidRPr="001A2CFC" w:rsidRDefault="001A2CFC" w:rsidP="001A2CFC">
      <w:r w:rsidRPr="001A2CFC">
        <w:t>Dokumentarfilm: „Ein Fränkisches Jerusalem“ (57:40min)</w:t>
      </w:r>
    </w:p>
    <w:p w14:paraId="34C5CF29" w14:textId="77777777" w:rsidR="001A2CFC" w:rsidRPr="001A2CFC" w:rsidRDefault="001A2CFC" w:rsidP="001A2CFC">
      <w:r w:rsidRPr="001A2CFC">
        <w:t>Von Friedrich R. Zeilinger in der Sendereihe „Unter unserem</w:t>
      </w:r>
    </w:p>
    <w:p w14:paraId="23A9399A" w14:textId="77777777" w:rsidR="001A2CFC" w:rsidRPr="001A2CFC" w:rsidRDefault="001A2CFC" w:rsidP="001A2CFC">
      <w:r w:rsidRPr="001A2CFC">
        <w:t>Himmel“ des Bayerischen Rundfunks vom 26.04.1987</w:t>
      </w:r>
    </w:p>
    <w:p w14:paraId="2E139D64" w14:textId="77777777" w:rsidR="001A2CFC" w:rsidRPr="001A2CFC" w:rsidRDefault="001A2CFC" w:rsidP="001A2CFC">
      <w:r w:rsidRPr="001A2CFC">
        <w:t>Den Begriff „fränkisches Jerusalem“ prägte Friedrich R. Zeilingers</w:t>
      </w:r>
    </w:p>
    <w:p w14:paraId="4189D401" w14:textId="77777777" w:rsidR="001A2CFC" w:rsidRPr="001A2CFC" w:rsidRDefault="001A2CFC" w:rsidP="001A2CFC">
      <w:r w:rsidRPr="001A2CFC">
        <w:t>BR-Dokumentarfilm "Ein Fränkisches Jerusalem" aus dem Jahr</w:t>
      </w:r>
    </w:p>
    <w:p w14:paraId="225095FD" w14:textId="77777777" w:rsidR="00042D90" w:rsidRDefault="00042D90" w:rsidP="001A2CFC">
      <w:pPr>
        <w:rPr>
          <w:b/>
          <w:bCs/>
        </w:rPr>
      </w:pPr>
    </w:p>
    <w:p w14:paraId="5F96F990" w14:textId="4B053860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18</w:t>
      </w:r>
    </w:p>
    <w:p w14:paraId="3DF0E2ED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FÜRTH. DIESES BAYRISCHE JERUSALEM</w:t>
      </w:r>
    </w:p>
    <w:p w14:paraId="5D3E813A" w14:textId="77777777" w:rsidR="001A2CFC" w:rsidRPr="001A2CFC" w:rsidRDefault="001A2CFC" w:rsidP="00042D90">
      <w:pPr>
        <w:spacing w:after="0"/>
      </w:pPr>
      <w:r w:rsidRPr="001A2CFC">
        <w:t>Moritz (eigentlich Moses) Gottlieb Saphir (1795 – 1858)</w:t>
      </w:r>
    </w:p>
    <w:p w14:paraId="41F073D3" w14:textId="77777777" w:rsidR="001A2CFC" w:rsidRPr="001A2CFC" w:rsidRDefault="001A2CFC" w:rsidP="00042D90">
      <w:pPr>
        <w:spacing w:after="0"/>
      </w:pPr>
      <w:r w:rsidRPr="001A2CFC">
        <w:t>Lithografie, um 1840</w:t>
      </w:r>
    </w:p>
    <w:p w14:paraId="409832C1" w14:textId="77777777" w:rsidR="001A2CFC" w:rsidRPr="001A2CFC" w:rsidRDefault="001A2CFC" w:rsidP="00042D90">
      <w:pPr>
        <w:spacing w:after="0"/>
      </w:pPr>
      <w:r w:rsidRPr="001A2CFC">
        <w:t>Jüdisches Museum Franken</w:t>
      </w:r>
    </w:p>
    <w:p w14:paraId="29DFEC6F" w14:textId="77777777" w:rsidR="001A2CFC" w:rsidRDefault="001A2CFC" w:rsidP="00042D90">
      <w:pPr>
        <w:spacing w:after="0"/>
      </w:pPr>
      <w:r w:rsidRPr="001A2CFC">
        <w:t>JMF 2025.010</w:t>
      </w:r>
    </w:p>
    <w:p w14:paraId="24EAE814" w14:textId="77777777" w:rsidR="00042D90" w:rsidRPr="001A2CFC" w:rsidRDefault="00042D90" w:rsidP="00042D90">
      <w:pPr>
        <w:spacing w:after="0"/>
      </w:pPr>
    </w:p>
    <w:p w14:paraId="0E7E1B65" w14:textId="77777777" w:rsidR="001A2CFC" w:rsidRPr="001A2CFC" w:rsidRDefault="001A2CFC" w:rsidP="001A2CFC">
      <w:r w:rsidRPr="001A2CFC">
        <w:t>Um 1830 besuchte der Satiriker Moritz Gottlieb Saphir Fürth</w:t>
      </w:r>
    </w:p>
    <w:p w14:paraId="16EDA698" w14:textId="77777777" w:rsidR="001A2CFC" w:rsidRPr="001A2CFC" w:rsidRDefault="001A2CFC" w:rsidP="001A2CFC">
      <w:r w:rsidRPr="001A2CFC">
        <w:t>und befand Fürth für provinziell. Er verspottete die Stadt im judenfeindlichen</w:t>
      </w:r>
    </w:p>
    <w:p w14:paraId="361CD1D6" w14:textId="77777777" w:rsidR="001A2CFC" w:rsidRPr="001A2CFC" w:rsidRDefault="001A2CFC" w:rsidP="001A2CFC">
      <w:r w:rsidRPr="001A2CFC">
        <w:t>Jargon seiner Zeit als „dieses bayrische Jerusalem“.</w:t>
      </w:r>
    </w:p>
    <w:p w14:paraId="0AAAD690" w14:textId="77777777" w:rsidR="001A2CFC" w:rsidRPr="001A2CFC" w:rsidRDefault="001A2CFC" w:rsidP="001A2CFC">
      <w:r w:rsidRPr="001A2CFC">
        <w:t>Saphir wurde 1795 als Sohn eines jüdischen Krämers in Österreich-</w:t>
      </w:r>
    </w:p>
    <w:p w14:paraId="56F6014B" w14:textId="77777777" w:rsidR="001A2CFC" w:rsidRPr="001A2CFC" w:rsidRDefault="001A2CFC" w:rsidP="001A2CFC">
      <w:r w:rsidRPr="001A2CFC">
        <w:t>Ungarn geboren. Nach einem gescheiterten Talmudstudium</w:t>
      </w:r>
    </w:p>
    <w:p w14:paraId="369C6FD1" w14:textId="77777777" w:rsidR="001A2CFC" w:rsidRPr="001A2CFC" w:rsidRDefault="001A2CFC" w:rsidP="001A2CFC">
      <w:r w:rsidRPr="001A2CFC">
        <w:t>begann er als Journalist in Pest zu arbeiten, später dann in Wien,</w:t>
      </w:r>
    </w:p>
    <w:p w14:paraId="2A7A690A" w14:textId="77777777" w:rsidR="001A2CFC" w:rsidRPr="001A2CFC" w:rsidRDefault="001A2CFC" w:rsidP="001A2CFC">
      <w:r w:rsidRPr="001A2CFC">
        <w:t>Berlin und München. 1832 trat er zum Protestantismus über.</w:t>
      </w:r>
    </w:p>
    <w:p w14:paraId="351C5C61" w14:textId="77777777" w:rsidR="001A2CFC" w:rsidRPr="001A2CFC" w:rsidRDefault="001A2CFC" w:rsidP="001A2CFC">
      <w:r w:rsidRPr="001A2CFC">
        <w:t>Zuletzt in Wien, gab er bis zu seinem Tod 1858 der Zeitschrift</w:t>
      </w:r>
    </w:p>
    <w:p w14:paraId="1C10D47A" w14:textId="77777777" w:rsidR="001A2CFC" w:rsidRDefault="001A2CFC" w:rsidP="001A2CFC">
      <w:r w:rsidRPr="001A2CFC">
        <w:t>„Der Humorist“ heraus.</w:t>
      </w:r>
    </w:p>
    <w:p w14:paraId="465A38B0" w14:textId="77777777" w:rsidR="00042D90" w:rsidRPr="001A2CFC" w:rsidRDefault="00042D90" w:rsidP="001A2CFC"/>
    <w:p w14:paraId="4CB3FAA0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19</w:t>
      </w:r>
    </w:p>
    <w:p w14:paraId="2FA2AFB5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DIESES BAYERISCHE JERUSALEM</w:t>
      </w:r>
    </w:p>
    <w:p w14:paraId="0F3B7598" w14:textId="77777777" w:rsidR="001A2CFC" w:rsidRPr="001A2CFC" w:rsidRDefault="001A2CFC" w:rsidP="00042D90">
      <w:pPr>
        <w:spacing w:after="0"/>
      </w:pPr>
      <w:r w:rsidRPr="001A2CFC">
        <w:t>Moritz Gottlieb Saphir</w:t>
      </w:r>
    </w:p>
    <w:p w14:paraId="771AFC97" w14:textId="77777777" w:rsidR="001A2CFC" w:rsidRPr="001A2CFC" w:rsidRDefault="001A2CFC" w:rsidP="00042D90">
      <w:pPr>
        <w:spacing w:after="0"/>
      </w:pPr>
      <w:r w:rsidRPr="001A2CFC">
        <w:t>Gesprochen von Marco Steeger und Adam Lawrence, 2007</w:t>
      </w:r>
    </w:p>
    <w:p w14:paraId="61592BC8" w14:textId="77777777" w:rsidR="001A2CFC" w:rsidRPr="001A2CFC" w:rsidRDefault="001A2CFC" w:rsidP="00042D90">
      <w:pPr>
        <w:spacing w:after="0"/>
      </w:pPr>
      <w:r w:rsidRPr="001A2CFC">
        <w:t>Jüdisches Museum Franken</w:t>
      </w:r>
    </w:p>
    <w:p w14:paraId="69174798" w14:textId="77777777" w:rsidR="00042D90" w:rsidRDefault="00042D90" w:rsidP="001A2CFC"/>
    <w:p w14:paraId="711EB900" w14:textId="77777777" w:rsidR="00042D90" w:rsidRDefault="00042D90">
      <w:pPr>
        <w:rPr>
          <w:b/>
          <w:bCs/>
        </w:rPr>
      </w:pPr>
      <w:r>
        <w:rPr>
          <w:b/>
          <w:bCs/>
        </w:rPr>
        <w:br w:type="page"/>
      </w:r>
    </w:p>
    <w:p w14:paraId="63F7553A" w14:textId="3D228A41" w:rsidR="001A2CFC" w:rsidRPr="001A2CFC" w:rsidRDefault="001A2CFC" w:rsidP="001A2CFC">
      <w:pPr>
        <w:rPr>
          <w:b/>
          <w:bCs/>
          <w:sz w:val="36"/>
          <w:szCs w:val="36"/>
        </w:rPr>
      </w:pPr>
      <w:r w:rsidRPr="001A2CFC">
        <w:rPr>
          <w:b/>
          <w:bCs/>
          <w:sz w:val="36"/>
          <w:szCs w:val="36"/>
        </w:rPr>
        <w:lastRenderedPageBreak/>
        <w:t>GRENZEN DER TOLERANZ</w:t>
      </w:r>
    </w:p>
    <w:p w14:paraId="228D7414" w14:textId="77777777" w:rsidR="001A2CFC" w:rsidRPr="001A2CFC" w:rsidRDefault="001A2CFC" w:rsidP="001A2CFC">
      <w:r w:rsidRPr="001A2CFC">
        <w:t>Was Toleranz bedeutet, bestimmen Gesellschaften immer wieder</w:t>
      </w:r>
    </w:p>
    <w:p w14:paraId="27AAED39" w14:textId="77777777" w:rsidR="001A2CFC" w:rsidRPr="001A2CFC" w:rsidRDefault="001A2CFC" w:rsidP="001A2CFC">
      <w:r w:rsidRPr="001A2CFC">
        <w:t>neu. Vor diesem Hintergrund ergibt sich eine Reihe von Fragen:</w:t>
      </w:r>
    </w:p>
    <w:p w14:paraId="635B61E5" w14:textId="77777777" w:rsidR="001A2CFC" w:rsidRPr="001A2CFC" w:rsidRDefault="001A2CFC" w:rsidP="001A2CFC">
      <w:r w:rsidRPr="001A2CFC">
        <w:t>Welche Konflikte verlangen nach Toleranz?</w:t>
      </w:r>
    </w:p>
    <w:p w14:paraId="43C78541" w14:textId="77777777" w:rsidR="001A2CFC" w:rsidRPr="001A2CFC" w:rsidRDefault="001A2CFC" w:rsidP="001A2CFC">
      <w:r w:rsidRPr="001A2CFC">
        <w:t>Welche erlauben sie?</w:t>
      </w:r>
    </w:p>
    <w:p w14:paraId="584FDA24" w14:textId="77777777" w:rsidR="001A2CFC" w:rsidRPr="001A2CFC" w:rsidRDefault="001A2CFC" w:rsidP="001A2CFC">
      <w:r w:rsidRPr="001A2CFC">
        <w:t>Wer übt Toleranz aus und wer wird toleriert?</w:t>
      </w:r>
    </w:p>
    <w:p w14:paraId="0A707484" w14:textId="77777777" w:rsidR="001A2CFC" w:rsidRPr="001A2CFC" w:rsidRDefault="001A2CFC" w:rsidP="001A2CFC">
      <w:r w:rsidRPr="001A2CFC">
        <w:t>Mit welcher Begründung lehnen wir Toleriertes ab?</w:t>
      </w:r>
    </w:p>
    <w:p w14:paraId="1732B2D7" w14:textId="77777777" w:rsidR="001A2CFC" w:rsidRPr="001A2CFC" w:rsidRDefault="001A2CFC" w:rsidP="001A2CFC">
      <w:r w:rsidRPr="001A2CFC">
        <w:t>Wo liegen die Grenzen der Toleranz?</w:t>
      </w:r>
    </w:p>
    <w:p w14:paraId="0F038F24" w14:textId="77777777" w:rsidR="001A2CFC" w:rsidRPr="001A2CFC" w:rsidRDefault="001A2CFC" w:rsidP="001A2CFC">
      <w:r w:rsidRPr="001A2CFC">
        <w:t>Was bedeutet für Sie Toleranz?</w:t>
      </w:r>
    </w:p>
    <w:p w14:paraId="7200C375" w14:textId="77777777" w:rsidR="00042D90" w:rsidRDefault="00042D90" w:rsidP="001A2CFC">
      <w:pPr>
        <w:rPr>
          <w:b/>
          <w:bCs/>
        </w:rPr>
      </w:pPr>
    </w:p>
    <w:p w14:paraId="169711ED" w14:textId="28522276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23</w:t>
      </w:r>
    </w:p>
    <w:p w14:paraId="3C976D44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GÄSTEBUCH</w:t>
      </w:r>
    </w:p>
    <w:p w14:paraId="18479E13" w14:textId="77777777" w:rsidR="001A2CFC" w:rsidRPr="001A2CFC" w:rsidRDefault="001A2CFC" w:rsidP="00042D90">
      <w:pPr>
        <w:spacing w:after="0"/>
      </w:pPr>
      <w:r w:rsidRPr="001A2CFC">
        <w:t>Der Ausstellung „Fürth. Das fränkische Jerusalem –</w:t>
      </w:r>
    </w:p>
    <w:p w14:paraId="0E88069D" w14:textId="77777777" w:rsidR="001A2CFC" w:rsidRPr="001A2CFC" w:rsidRDefault="001A2CFC" w:rsidP="00042D90">
      <w:pPr>
        <w:spacing w:after="0"/>
      </w:pPr>
      <w:r w:rsidRPr="001A2CFC">
        <w:t>Von der Erfindung jüdischer Geschichte“</w:t>
      </w:r>
    </w:p>
    <w:p w14:paraId="137261FF" w14:textId="77777777" w:rsidR="001A2CFC" w:rsidRPr="001A2CFC" w:rsidRDefault="001A2CFC" w:rsidP="00042D90">
      <w:pPr>
        <w:spacing w:after="0"/>
      </w:pPr>
      <w:r w:rsidRPr="001A2CFC">
        <w:t>Fürth, 2007</w:t>
      </w:r>
    </w:p>
    <w:p w14:paraId="26262684" w14:textId="77777777" w:rsidR="001A2CFC" w:rsidRDefault="001A2CFC" w:rsidP="00042D90">
      <w:pPr>
        <w:spacing w:after="0"/>
      </w:pPr>
      <w:r w:rsidRPr="001A2CFC">
        <w:t>Jüdisches Museum Franken</w:t>
      </w:r>
    </w:p>
    <w:p w14:paraId="32630050" w14:textId="77777777" w:rsidR="00042D90" w:rsidRPr="001A2CFC" w:rsidRDefault="00042D90" w:rsidP="00042D90">
      <w:pPr>
        <w:spacing w:after="0"/>
      </w:pPr>
    </w:p>
    <w:p w14:paraId="20A0563E" w14:textId="77777777" w:rsidR="001A2CFC" w:rsidRPr="001A2CFC" w:rsidRDefault="001A2CFC" w:rsidP="001A2CFC">
      <w:r w:rsidRPr="001A2CFC">
        <w:t>Wir freuen uns, wenn Sie dieses Gästebuch zur Ausstellung „Fürth.</w:t>
      </w:r>
    </w:p>
    <w:p w14:paraId="42195C85" w14:textId="77777777" w:rsidR="001A2CFC" w:rsidRPr="001A2CFC" w:rsidRDefault="001A2CFC" w:rsidP="001A2CFC">
      <w:r w:rsidRPr="001A2CFC">
        <w:t>Das fränkische Jerusalem – Von der Erfindung jüdischer Geschichte</w:t>
      </w:r>
    </w:p>
    <w:p w14:paraId="61FF258B" w14:textId="77777777" w:rsidR="001A2CFC" w:rsidRPr="001A2CFC" w:rsidRDefault="001A2CFC" w:rsidP="001A2CFC">
      <w:r w:rsidRPr="001A2CFC">
        <w:t>aus dem Jahr 2007 heute weiterführen!</w:t>
      </w:r>
    </w:p>
    <w:p w14:paraId="14502D6D" w14:textId="77777777" w:rsidR="001A2CFC" w:rsidRPr="001A2CFC" w:rsidRDefault="001A2CFC" w:rsidP="001A2CFC">
      <w:r w:rsidRPr="001A2CFC">
        <w:t>1987, welches er mit der Vorstellung einer besonderen Fürther</w:t>
      </w:r>
    </w:p>
    <w:p w14:paraId="62EB5F99" w14:textId="77777777" w:rsidR="001A2CFC" w:rsidRPr="001A2CFC" w:rsidRDefault="001A2CFC" w:rsidP="001A2CFC">
      <w:r w:rsidRPr="001A2CFC">
        <w:t>Toleranz verquickte. Der Film greift die judenfeindliche Fürth-</w:t>
      </w:r>
    </w:p>
    <w:p w14:paraId="7ABF68D7" w14:textId="77777777" w:rsidR="001A2CFC" w:rsidRPr="001A2CFC" w:rsidRDefault="001A2CFC" w:rsidP="001A2CFC">
      <w:r w:rsidRPr="001A2CFC">
        <w:t>Verspottung des österreichischen Satirikers und Journalisten</w:t>
      </w:r>
    </w:p>
    <w:p w14:paraId="1C25EE67" w14:textId="77777777" w:rsidR="001A2CFC" w:rsidRPr="001A2CFC" w:rsidRDefault="001A2CFC" w:rsidP="001A2CFC">
      <w:r w:rsidRPr="001A2CFC">
        <w:t>Moritz Gottlieb Saphir aus dem 19. Jahrhundert auf, der Fürth</w:t>
      </w:r>
    </w:p>
    <w:p w14:paraId="7637A747" w14:textId="77777777" w:rsidR="001A2CFC" w:rsidRPr="001A2CFC" w:rsidRDefault="001A2CFC" w:rsidP="001A2CFC">
      <w:r w:rsidRPr="001A2CFC">
        <w:t>ein „bayerisches Jerusalem“ nannte, und verwandelt es als</w:t>
      </w:r>
    </w:p>
    <w:p w14:paraId="50194208" w14:textId="77777777" w:rsidR="001A2CFC" w:rsidRDefault="001A2CFC" w:rsidP="001A2CFC">
      <w:r w:rsidRPr="001A2CFC">
        <w:t>„fränkisches Jerusalem“ zum Ehrentitel.</w:t>
      </w:r>
    </w:p>
    <w:p w14:paraId="48529D7F" w14:textId="77777777" w:rsidR="00042D90" w:rsidRPr="001A2CFC" w:rsidRDefault="00042D90" w:rsidP="001A2CFC"/>
    <w:p w14:paraId="740714D4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22</w:t>
      </w:r>
    </w:p>
    <w:p w14:paraId="4EB706BF" w14:textId="77777777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t>DIE BESONDERE FÜRTHER TOLERANZ</w:t>
      </w:r>
    </w:p>
    <w:p w14:paraId="5E8A9F6F" w14:textId="77777777" w:rsidR="001A2CFC" w:rsidRPr="001A2CFC" w:rsidRDefault="001A2CFC" w:rsidP="00042D90">
      <w:pPr>
        <w:spacing w:after="0"/>
      </w:pPr>
      <w:r w:rsidRPr="001A2CFC">
        <w:t>Pressespiegel zur Ausstellung 2007</w:t>
      </w:r>
    </w:p>
    <w:p w14:paraId="07133B32" w14:textId="77777777" w:rsidR="001A2CFC" w:rsidRDefault="001A2CFC" w:rsidP="00042D90">
      <w:pPr>
        <w:spacing w:after="0"/>
      </w:pPr>
      <w:r w:rsidRPr="001A2CFC">
        <w:t>Jüdisches Museum Franken</w:t>
      </w:r>
    </w:p>
    <w:p w14:paraId="7DB47473" w14:textId="77777777" w:rsidR="00042D90" w:rsidRPr="001A2CFC" w:rsidRDefault="00042D90" w:rsidP="00042D90">
      <w:pPr>
        <w:spacing w:after="0"/>
      </w:pPr>
    </w:p>
    <w:p w14:paraId="07D2A6CA" w14:textId="77777777" w:rsidR="001A2CFC" w:rsidRPr="001A2CFC" w:rsidRDefault="001A2CFC" w:rsidP="001A2CFC">
      <w:r w:rsidRPr="001A2CFC">
        <w:t>Die Verselbständigung der These von der „besonderen Fürther</w:t>
      </w:r>
    </w:p>
    <w:p w14:paraId="37553AA5" w14:textId="77777777" w:rsidR="001A2CFC" w:rsidRPr="001A2CFC" w:rsidRDefault="001A2CFC" w:rsidP="001A2CFC">
      <w:r w:rsidRPr="001A2CFC">
        <w:t>Toleranz“, die behauptete, Fürth sei toleranter zu ihrer jüdischen</w:t>
      </w:r>
    </w:p>
    <w:p w14:paraId="5BB7ACAC" w14:textId="77777777" w:rsidR="001A2CFC" w:rsidRPr="001A2CFC" w:rsidRDefault="001A2CFC" w:rsidP="001A2CFC">
      <w:r w:rsidRPr="001A2CFC">
        <w:lastRenderedPageBreak/>
        <w:t>Bevölkerung gewesen als andere Städte, war nur aufgrund</w:t>
      </w:r>
    </w:p>
    <w:p w14:paraId="30682F6E" w14:textId="77777777" w:rsidR="001A2CFC" w:rsidRPr="001A2CFC" w:rsidRDefault="001A2CFC" w:rsidP="001A2CFC">
      <w:r w:rsidRPr="001A2CFC">
        <w:t>eklatanter Forschungslücken möglich. So beispielsweise fand</w:t>
      </w:r>
    </w:p>
    <w:p w14:paraId="27F06CD9" w14:textId="77777777" w:rsidR="001A2CFC" w:rsidRPr="001A2CFC" w:rsidRDefault="001A2CFC" w:rsidP="001A2CFC">
      <w:r w:rsidRPr="001A2CFC">
        <w:t>eine wissenschaftliche Aufarbeitung des Nationalsozialismus in</w:t>
      </w:r>
    </w:p>
    <w:p w14:paraId="4D8C8B29" w14:textId="77777777" w:rsidR="001A2CFC" w:rsidRPr="001A2CFC" w:rsidRDefault="001A2CFC" w:rsidP="001A2CFC">
      <w:r w:rsidRPr="001A2CFC">
        <w:t>Fürth bis vor einigen Jahren kaum statt. Es gab lange Zeit keine</w:t>
      </w:r>
    </w:p>
    <w:p w14:paraId="23C384EE" w14:textId="77777777" w:rsidR="001A2CFC" w:rsidRPr="001A2CFC" w:rsidRDefault="001A2CFC" w:rsidP="001A2CFC">
      <w:r w:rsidRPr="001A2CFC">
        <w:t>Studien zum wachsenden Antisemitismus in den 1920er und</w:t>
      </w:r>
    </w:p>
    <w:p w14:paraId="1ECF5A8E" w14:textId="77777777" w:rsidR="001A2CFC" w:rsidRPr="001A2CFC" w:rsidRDefault="001A2CFC" w:rsidP="001A2CFC">
      <w:r w:rsidRPr="001A2CFC">
        <w:t>1930er Jahren oder zum Ablauf der „Arisierungen“ in Fürth.</w:t>
      </w:r>
    </w:p>
    <w:p w14:paraId="13D1C6FD" w14:textId="77777777" w:rsidR="001A2CFC" w:rsidRPr="001A2CFC" w:rsidRDefault="001A2CFC" w:rsidP="001A2CFC">
      <w:r w:rsidRPr="001A2CFC">
        <w:t>Auch vor allem die fehlende Erforschung hebräischer und</w:t>
      </w:r>
    </w:p>
    <w:p w14:paraId="71CBA3BC" w14:textId="77777777" w:rsidR="001A2CFC" w:rsidRPr="001A2CFC" w:rsidRDefault="001A2CFC" w:rsidP="001A2CFC">
      <w:r w:rsidRPr="001A2CFC">
        <w:t>jüdisch-deutscher Quellen erschweren die Darstellung jüdischer</w:t>
      </w:r>
    </w:p>
    <w:p w14:paraId="2C555C9B" w14:textId="77777777" w:rsidR="001A2CFC" w:rsidRPr="001A2CFC" w:rsidRDefault="001A2CFC" w:rsidP="001A2CFC">
      <w:r w:rsidRPr="001A2CFC">
        <w:t>Perspektiven im Wandel der Zeit.</w:t>
      </w:r>
    </w:p>
    <w:p w14:paraId="67B0AF9E" w14:textId="77777777" w:rsidR="00042D90" w:rsidRDefault="00042D90">
      <w:pPr>
        <w:rPr>
          <w:b/>
          <w:bCs/>
        </w:rPr>
      </w:pPr>
      <w:r>
        <w:rPr>
          <w:b/>
          <w:bCs/>
        </w:rPr>
        <w:br w:type="page"/>
      </w:r>
    </w:p>
    <w:p w14:paraId="4A89FE4E" w14:textId="0EE44ED3" w:rsidR="001A2CFC" w:rsidRPr="001A2CFC" w:rsidRDefault="001A2CFC" w:rsidP="001A2CFC">
      <w:pPr>
        <w:rPr>
          <w:b/>
          <w:bCs/>
        </w:rPr>
      </w:pPr>
      <w:r w:rsidRPr="001A2CFC">
        <w:rPr>
          <w:b/>
          <w:bCs/>
        </w:rPr>
        <w:lastRenderedPageBreak/>
        <w:t>IMPRESSUM</w:t>
      </w:r>
    </w:p>
    <w:p w14:paraId="2AEDC457" w14:textId="454ED01D" w:rsidR="001A2CFC" w:rsidRPr="001A2CFC" w:rsidRDefault="001A2CFC" w:rsidP="00042D90">
      <w:pPr>
        <w:spacing w:after="0"/>
        <w:rPr>
          <w:b/>
          <w:bCs/>
          <w:sz w:val="18"/>
          <w:szCs w:val="18"/>
        </w:rPr>
      </w:pPr>
      <w:r w:rsidRPr="001A2CFC">
        <w:rPr>
          <w:b/>
          <w:bCs/>
          <w:sz w:val="18"/>
          <w:szCs w:val="18"/>
        </w:rPr>
        <w:t>SHITSTORM</w:t>
      </w:r>
      <w:r w:rsidR="00C36784" w:rsidRPr="00C36784">
        <w:rPr>
          <w:b/>
          <w:bCs/>
          <w:sz w:val="18"/>
          <w:szCs w:val="18"/>
        </w:rPr>
        <w:t>. MEINUNGSSTREIT IM MUSEUM</w:t>
      </w:r>
    </w:p>
    <w:p w14:paraId="405BDE7B" w14:textId="77777777" w:rsidR="001A2CFC" w:rsidRPr="001A2CFC" w:rsidRDefault="001A2CFC" w:rsidP="00042D90">
      <w:pPr>
        <w:spacing w:after="0"/>
        <w:rPr>
          <w:b/>
          <w:bCs/>
          <w:sz w:val="36"/>
          <w:szCs w:val="36"/>
        </w:rPr>
      </w:pPr>
      <w:r w:rsidRPr="001A2CFC">
        <w:rPr>
          <w:b/>
          <w:bCs/>
          <w:sz w:val="36"/>
          <w:szCs w:val="36"/>
        </w:rPr>
        <w:t>Von Raub, Restitution</w:t>
      </w:r>
    </w:p>
    <w:p w14:paraId="1F72F485" w14:textId="77777777" w:rsidR="001A2CFC" w:rsidRPr="001A2CFC" w:rsidRDefault="001A2CFC" w:rsidP="00042D90">
      <w:pPr>
        <w:spacing w:after="0"/>
        <w:rPr>
          <w:b/>
          <w:bCs/>
          <w:sz w:val="36"/>
          <w:szCs w:val="36"/>
        </w:rPr>
      </w:pPr>
      <w:r w:rsidRPr="001A2CFC">
        <w:rPr>
          <w:b/>
          <w:bCs/>
          <w:sz w:val="36"/>
          <w:szCs w:val="36"/>
        </w:rPr>
        <w:t>und Mythen der Toleranz</w:t>
      </w:r>
    </w:p>
    <w:p w14:paraId="6B25D956" w14:textId="50BCCCC6" w:rsidR="001A2CFC" w:rsidRPr="001A2CFC" w:rsidRDefault="001A2CFC" w:rsidP="00C36784">
      <w:pPr>
        <w:spacing w:after="0"/>
        <w:rPr>
          <w:color w:val="747474" w:themeColor="background2" w:themeShade="80"/>
          <w:sz w:val="20"/>
          <w:szCs w:val="20"/>
        </w:rPr>
      </w:pPr>
      <w:r w:rsidRPr="001A2CFC">
        <w:rPr>
          <w:color w:val="747474" w:themeColor="background2" w:themeShade="80"/>
          <w:sz w:val="20"/>
          <w:szCs w:val="20"/>
        </w:rPr>
        <w:t>Eine Ausstellung des Jüdischen</w:t>
      </w:r>
      <w:r w:rsidR="00042D90" w:rsidRPr="00C36784">
        <w:rPr>
          <w:color w:val="747474" w:themeColor="background2" w:themeShade="80"/>
          <w:sz w:val="20"/>
          <w:szCs w:val="20"/>
        </w:rPr>
        <w:t xml:space="preserve"> </w:t>
      </w:r>
      <w:r w:rsidRPr="001A2CFC">
        <w:rPr>
          <w:color w:val="747474" w:themeColor="background2" w:themeShade="80"/>
          <w:sz w:val="20"/>
          <w:szCs w:val="20"/>
        </w:rPr>
        <w:t>Museums Franken in Fürth</w:t>
      </w:r>
    </w:p>
    <w:p w14:paraId="260FA471" w14:textId="77777777" w:rsidR="001A2CFC" w:rsidRPr="001A2CFC" w:rsidRDefault="001A2CFC" w:rsidP="00C36784">
      <w:pPr>
        <w:spacing w:after="0"/>
        <w:rPr>
          <w:color w:val="747474" w:themeColor="background2" w:themeShade="80"/>
          <w:sz w:val="20"/>
          <w:szCs w:val="20"/>
        </w:rPr>
      </w:pPr>
      <w:r w:rsidRPr="001A2CFC">
        <w:rPr>
          <w:color w:val="747474" w:themeColor="background2" w:themeShade="80"/>
          <w:sz w:val="20"/>
          <w:szCs w:val="20"/>
        </w:rPr>
        <w:t>anlässlich seines 25-jährigen</w:t>
      </w:r>
    </w:p>
    <w:p w14:paraId="4124419E" w14:textId="77777777" w:rsidR="001A2CFC" w:rsidRPr="001A2CFC" w:rsidRDefault="001A2CFC" w:rsidP="00C36784">
      <w:pPr>
        <w:spacing w:after="0"/>
        <w:rPr>
          <w:color w:val="747474" w:themeColor="background2" w:themeShade="80"/>
          <w:sz w:val="20"/>
          <w:szCs w:val="20"/>
        </w:rPr>
      </w:pPr>
      <w:r w:rsidRPr="001A2CFC">
        <w:rPr>
          <w:color w:val="747474" w:themeColor="background2" w:themeShade="80"/>
          <w:sz w:val="20"/>
          <w:szCs w:val="20"/>
        </w:rPr>
        <w:t>Bestehens 24.6.25 – 19.4.26</w:t>
      </w:r>
    </w:p>
    <w:p w14:paraId="47159300" w14:textId="77777777" w:rsidR="00042D90" w:rsidRDefault="00042D90" w:rsidP="001A2CFC">
      <w:pPr>
        <w:rPr>
          <w:b/>
          <w:bCs/>
        </w:rPr>
      </w:pPr>
    </w:p>
    <w:p w14:paraId="26F61794" w14:textId="7608B506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Kuratorin</w:t>
      </w:r>
    </w:p>
    <w:p w14:paraId="49F33FB0" w14:textId="77777777" w:rsidR="001A2CFC" w:rsidRPr="001A2CFC" w:rsidRDefault="001A2CFC" w:rsidP="00042D90">
      <w:pPr>
        <w:spacing w:after="0"/>
      </w:pPr>
      <w:r w:rsidRPr="001A2CFC">
        <w:t>Daniela F. Eisenstein</w:t>
      </w:r>
    </w:p>
    <w:p w14:paraId="43B8B06E" w14:textId="77777777" w:rsidR="00042D90" w:rsidRDefault="00042D90" w:rsidP="00042D90">
      <w:pPr>
        <w:spacing w:after="0"/>
        <w:rPr>
          <w:b/>
          <w:bCs/>
        </w:rPr>
      </w:pPr>
    </w:p>
    <w:p w14:paraId="13DF2240" w14:textId="21B54F8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Wissenschaftliche Beratung</w:t>
      </w:r>
    </w:p>
    <w:p w14:paraId="7231A685" w14:textId="77777777" w:rsidR="001A2CFC" w:rsidRPr="001A2CFC" w:rsidRDefault="001A2CFC" w:rsidP="00042D90">
      <w:pPr>
        <w:spacing w:after="0"/>
      </w:pPr>
      <w:r w:rsidRPr="001A2CFC">
        <w:t>Dr. Eckart Dietzfelbinger</w:t>
      </w:r>
    </w:p>
    <w:p w14:paraId="492643D0" w14:textId="77777777" w:rsidR="00C36784" w:rsidRDefault="00C36784" w:rsidP="00042D90">
      <w:pPr>
        <w:spacing w:after="0"/>
        <w:rPr>
          <w:b/>
          <w:bCs/>
        </w:rPr>
      </w:pPr>
    </w:p>
    <w:p w14:paraId="2501DF8B" w14:textId="7B92C897" w:rsidR="00042D90" w:rsidRDefault="00042D90" w:rsidP="00042D90">
      <w:pPr>
        <w:spacing w:after="0"/>
        <w:rPr>
          <w:b/>
          <w:bCs/>
        </w:rPr>
      </w:pPr>
      <w:r>
        <w:rPr>
          <w:b/>
          <w:bCs/>
        </w:rPr>
        <w:t>Texte</w:t>
      </w:r>
    </w:p>
    <w:p w14:paraId="3579DDD4" w14:textId="4E06A9C2" w:rsidR="00042D90" w:rsidRDefault="00042D90" w:rsidP="00042D90">
      <w:pPr>
        <w:spacing w:after="0"/>
      </w:pPr>
      <w:r w:rsidRPr="00042D90">
        <w:t>Daniela F. Eisenstein, Monika Berthold-Hilpert, Bernhard Purin</w:t>
      </w:r>
    </w:p>
    <w:p w14:paraId="77E83BC2" w14:textId="77777777" w:rsidR="00042D90" w:rsidRPr="00042D90" w:rsidRDefault="00042D90" w:rsidP="00042D90">
      <w:pPr>
        <w:spacing w:after="0"/>
      </w:pPr>
    </w:p>
    <w:p w14:paraId="04CC2271" w14:textId="546E5410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Leihgeber und</w:t>
      </w:r>
      <w:r w:rsidR="00042D90">
        <w:rPr>
          <w:b/>
          <w:bCs/>
        </w:rPr>
        <w:t xml:space="preserve"> </w:t>
      </w:r>
      <w:r w:rsidRPr="001A2CFC">
        <w:rPr>
          <w:b/>
          <w:bCs/>
        </w:rPr>
        <w:t>Medienrechteinhaber</w:t>
      </w:r>
    </w:p>
    <w:p w14:paraId="265207EB" w14:textId="77777777" w:rsidR="001A2CFC" w:rsidRPr="001A2CFC" w:rsidRDefault="001A2CFC" w:rsidP="00042D90">
      <w:pPr>
        <w:spacing w:after="0"/>
      </w:pPr>
      <w:r w:rsidRPr="001A2CFC">
        <w:t>Faye Dottheim-Brooks,</w:t>
      </w:r>
    </w:p>
    <w:p w14:paraId="3406850F" w14:textId="77777777" w:rsidR="001A2CFC" w:rsidRPr="001A2CFC" w:rsidRDefault="001A2CFC" w:rsidP="00042D90">
      <w:pPr>
        <w:spacing w:after="0"/>
      </w:pPr>
      <w:r w:rsidRPr="001A2CFC">
        <w:t>Carole Meyers,</w:t>
      </w:r>
    </w:p>
    <w:p w14:paraId="792B5D3F" w14:textId="77777777" w:rsidR="001A2CFC" w:rsidRPr="001A2CFC" w:rsidRDefault="001A2CFC" w:rsidP="00042D90">
      <w:pPr>
        <w:spacing w:after="0"/>
      </w:pPr>
      <w:r w:rsidRPr="001A2CFC">
        <w:t>Museen der Stadt Nürnberg</w:t>
      </w:r>
    </w:p>
    <w:p w14:paraId="0FA54110" w14:textId="77777777" w:rsidR="001A2CFC" w:rsidRPr="001A2CFC" w:rsidRDefault="001A2CFC" w:rsidP="00042D90">
      <w:pPr>
        <w:spacing w:after="0"/>
      </w:pPr>
      <w:r w:rsidRPr="001A2CFC">
        <w:t>Bayerischer Rundfunk</w:t>
      </w:r>
    </w:p>
    <w:p w14:paraId="51BDAA00" w14:textId="77777777" w:rsidR="001A2CFC" w:rsidRPr="001A2CFC" w:rsidRDefault="001A2CFC" w:rsidP="00042D90">
      <w:pPr>
        <w:spacing w:after="0"/>
      </w:pPr>
      <w:r w:rsidRPr="001A2CFC">
        <w:t>Jalda Rebling</w:t>
      </w:r>
    </w:p>
    <w:p w14:paraId="453419B6" w14:textId="77777777" w:rsidR="00042D90" w:rsidRDefault="00042D90" w:rsidP="00042D90">
      <w:pPr>
        <w:spacing w:after="0"/>
        <w:rPr>
          <w:b/>
          <w:bCs/>
        </w:rPr>
      </w:pPr>
    </w:p>
    <w:p w14:paraId="742F9BC3" w14:textId="53E9A38C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Grafik Ausstellung</w:t>
      </w:r>
    </w:p>
    <w:p w14:paraId="617778E8" w14:textId="77777777" w:rsidR="001A2CFC" w:rsidRPr="001A2CFC" w:rsidRDefault="001A2CFC" w:rsidP="00042D90">
      <w:pPr>
        <w:spacing w:after="0"/>
      </w:pPr>
      <w:r w:rsidRPr="001A2CFC">
        <w:t>Katja Raithel, zurgestaltung,</w:t>
      </w:r>
    </w:p>
    <w:p w14:paraId="3F6639DE" w14:textId="77777777" w:rsidR="001A2CFC" w:rsidRPr="001A2CFC" w:rsidRDefault="001A2CFC" w:rsidP="00042D90">
      <w:pPr>
        <w:spacing w:after="0"/>
      </w:pPr>
      <w:r w:rsidRPr="001A2CFC">
        <w:t>Nürnberg</w:t>
      </w:r>
    </w:p>
    <w:p w14:paraId="5F513CF8" w14:textId="77777777" w:rsidR="00042D90" w:rsidRDefault="00042D90" w:rsidP="00042D90">
      <w:pPr>
        <w:spacing w:after="0"/>
        <w:rPr>
          <w:b/>
          <w:bCs/>
        </w:rPr>
      </w:pPr>
    </w:p>
    <w:p w14:paraId="4FC6CE77" w14:textId="7ACB2B83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Grafik Booklet</w:t>
      </w:r>
    </w:p>
    <w:p w14:paraId="18EB9CC0" w14:textId="77777777" w:rsidR="001A2CFC" w:rsidRPr="001A2CFC" w:rsidRDefault="001A2CFC" w:rsidP="00042D90">
      <w:pPr>
        <w:spacing w:after="0"/>
      </w:pPr>
      <w:r w:rsidRPr="001A2CFC">
        <w:t>Christian Harnoth,</w:t>
      </w:r>
    </w:p>
    <w:p w14:paraId="21E92C59" w14:textId="77777777" w:rsidR="001A2CFC" w:rsidRPr="001A2CFC" w:rsidRDefault="001A2CFC" w:rsidP="00042D90">
      <w:pPr>
        <w:spacing w:after="0"/>
      </w:pPr>
      <w:r w:rsidRPr="001A2CFC">
        <w:t>zurgestaltung, Nürnberg</w:t>
      </w:r>
    </w:p>
    <w:p w14:paraId="7FE432D5" w14:textId="77777777" w:rsidR="00042D90" w:rsidRDefault="00042D90" w:rsidP="00042D90">
      <w:pPr>
        <w:spacing w:after="0"/>
        <w:rPr>
          <w:b/>
          <w:bCs/>
        </w:rPr>
      </w:pPr>
    </w:p>
    <w:p w14:paraId="1EE14181" w14:textId="77777777" w:rsidR="00042D90" w:rsidRDefault="00042D90" w:rsidP="00042D90">
      <w:pPr>
        <w:spacing w:after="0"/>
        <w:rPr>
          <w:b/>
          <w:bCs/>
        </w:rPr>
      </w:pPr>
    </w:p>
    <w:p w14:paraId="09570776" w14:textId="279BCBAC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Fotografie</w:t>
      </w:r>
    </w:p>
    <w:p w14:paraId="6AC5E506" w14:textId="77777777" w:rsidR="001A2CFC" w:rsidRPr="001A2CFC" w:rsidRDefault="001A2CFC" w:rsidP="00042D90">
      <w:pPr>
        <w:spacing w:after="0"/>
      </w:pPr>
      <w:r w:rsidRPr="001A2CFC">
        <w:t>Annette Kradisch Fotodesign,</w:t>
      </w:r>
    </w:p>
    <w:p w14:paraId="44F008FF" w14:textId="77777777" w:rsidR="001A2CFC" w:rsidRPr="001A2CFC" w:rsidRDefault="001A2CFC" w:rsidP="00042D90">
      <w:pPr>
        <w:spacing w:after="0"/>
      </w:pPr>
      <w:r w:rsidRPr="001A2CFC">
        <w:t>Nürnberg</w:t>
      </w:r>
    </w:p>
    <w:p w14:paraId="449D0B8F" w14:textId="77777777" w:rsidR="00042D90" w:rsidRDefault="00042D90" w:rsidP="00042D90">
      <w:pPr>
        <w:spacing w:after="0"/>
        <w:rPr>
          <w:b/>
          <w:bCs/>
        </w:rPr>
      </w:pPr>
    </w:p>
    <w:p w14:paraId="4795F52E" w14:textId="117EB19A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Ausstellungsmöbel</w:t>
      </w:r>
    </w:p>
    <w:p w14:paraId="5EEBB7AE" w14:textId="77777777" w:rsidR="001A2CFC" w:rsidRPr="001A2CFC" w:rsidRDefault="001A2CFC" w:rsidP="00042D90">
      <w:pPr>
        <w:spacing w:after="0"/>
      </w:pPr>
      <w:r w:rsidRPr="001A2CFC">
        <w:t>kub2 Ausstellungswände</w:t>
      </w:r>
    </w:p>
    <w:p w14:paraId="13F2837A" w14:textId="77777777" w:rsidR="001A2CFC" w:rsidRPr="001A2CFC" w:rsidRDefault="001A2CFC" w:rsidP="00042D90">
      <w:pPr>
        <w:spacing w:after="0"/>
      </w:pPr>
      <w:r w:rsidRPr="001A2CFC">
        <w:t>GmbH, Wien; Eberlein GmbH</w:t>
      </w:r>
    </w:p>
    <w:p w14:paraId="59AA9D0F" w14:textId="77777777" w:rsidR="001A2CFC" w:rsidRPr="001A2CFC" w:rsidRDefault="001A2CFC" w:rsidP="00042D90">
      <w:pPr>
        <w:spacing w:after="0"/>
      </w:pPr>
      <w:r w:rsidRPr="001A2CFC">
        <w:t>Holztechnik-Innenausbau,</w:t>
      </w:r>
    </w:p>
    <w:p w14:paraId="01583C11" w14:textId="77777777" w:rsidR="001A2CFC" w:rsidRDefault="001A2CFC" w:rsidP="00042D90">
      <w:pPr>
        <w:spacing w:after="0"/>
      </w:pPr>
      <w:r w:rsidRPr="001A2CFC">
        <w:t>Nürnberg</w:t>
      </w:r>
    </w:p>
    <w:p w14:paraId="1D2509E1" w14:textId="77777777" w:rsidR="00042D90" w:rsidRPr="001A2CFC" w:rsidRDefault="00042D90" w:rsidP="00042D90">
      <w:pPr>
        <w:spacing w:after="0"/>
      </w:pPr>
    </w:p>
    <w:p w14:paraId="31051611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Beschriftungen</w:t>
      </w:r>
    </w:p>
    <w:p w14:paraId="2B2C655E" w14:textId="77777777" w:rsidR="001A2CFC" w:rsidRPr="001A2CFC" w:rsidRDefault="001A2CFC" w:rsidP="00042D90">
      <w:pPr>
        <w:spacing w:after="0"/>
      </w:pPr>
      <w:r w:rsidRPr="001A2CFC">
        <w:t>hausel werbung GmbH,</w:t>
      </w:r>
    </w:p>
    <w:p w14:paraId="6139884C" w14:textId="77777777" w:rsidR="001A2CFC" w:rsidRPr="001A2CFC" w:rsidRDefault="001A2CFC" w:rsidP="00042D90">
      <w:pPr>
        <w:spacing w:after="0"/>
      </w:pPr>
      <w:r w:rsidRPr="001A2CFC">
        <w:t>Cadolzburg; Anette Schubert,</w:t>
      </w:r>
    </w:p>
    <w:p w14:paraId="772EB631" w14:textId="77777777" w:rsidR="001A2CFC" w:rsidRDefault="001A2CFC" w:rsidP="00042D90">
      <w:pPr>
        <w:spacing w:after="0"/>
      </w:pPr>
      <w:r w:rsidRPr="001A2CFC">
        <w:t>Handbuch</w:t>
      </w:r>
    </w:p>
    <w:p w14:paraId="52A37C16" w14:textId="77777777" w:rsidR="00042D90" w:rsidRPr="001A2CFC" w:rsidRDefault="00042D90" w:rsidP="00042D90">
      <w:pPr>
        <w:spacing w:after="0"/>
      </w:pPr>
    </w:p>
    <w:p w14:paraId="56107195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Sammlungsbetreuung</w:t>
      </w:r>
    </w:p>
    <w:p w14:paraId="4FE23DAA" w14:textId="77777777" w:rsidR="001A2CFC" w:rsidRDefault="001A2CFC" w:rsidP="00042D90">
      <w:pPr>
        <w:spacing w:after="0"/>
      </w:pPr>
      <w:r w:rsidRPr="001A2CFC">
        <w:t>Julia Hampel</w:t>
      </w:r>
    </w:p>
    <w:p w14:paraId="7102CC6F" w14:textId="77777777" w:rsidR="00042D90" w:rsidRPr="001A2CFC" w:rsidRDefault="00042D90" w:rsidP="00042D90">
      <w:pPr>
        <w:spacing w:after="0"/>
      </w:pPr>
    </w:p>
    <w:p w14:paraId="3564891C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Digitalisierung</w:t>
      </w:r>
    </w:p>
    <w:p w14:paraId="6CECD5A7" w14:textId="77777777" w:rsidR="001A2CFC" w:rsidRDefault="001A2CFC" w:rsidP="00042D90">
      <w:pPr>
        <w:spacing w:after="0"/>
      </w:pPr>
      <w:r w:rsidRPr="001A2CFC">
        <w:t>Lutz Trautvetter</w:t>
      </w:r>
    </w:p>
    <w:p w14:paraId="573B5B58" w14:textId="77777777" w:rsidR="00042D90" w:rsidRPr="001A2CFC" w:rsidRDefault="00042D90" w:rsidP="00042D90">
      <w:pPr>
        <w:spacing w:after="0"/>
      </w:pPr>
    </w:p>
    <w:p w14:paraId="54CD69BE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Aufbau</w:t>
      </w:r>
    </w:p>
    <w:p w14:paraId="675E8473" w14:textId="77777777" w:rsidR="001A2CFC" w:rsidRPr="001A2CFC" w:rsidRDefault="001A2CFC" w:rsidP="00042D90">
      <w:pPr>
        <w:spacing w:after="0"/>
      </w:pPr>
      <w:r w:rsidRPr="001A2CFC">
        <w:t>Gerd Peitz, Anette Schubert,</w:t>
      </w:r>
    </w:p>
    <w:p w14:paraId="300C153B" w14:textId="77777777" w:rsidR="001A2CFC" w:rsidRDefault="001A2CFC" w:rsidP="00042D90">
      <w:pPr>
        <w:spacing w:after="0"/>
      </w:pPr>
      <w:r w:rsidRPr="001A2CFC">
        <w:t>Norbert Korn, Sibel Ciftci</w:t>
      </w:r>
    </w:p>
    <w:p w14:paraId="059B308E" w14:textId="77777777" w:rsidR="00042D90" w:rsidRPr="001A2CFC" w:rsidRDefault="00042D90" w:rsidP="00042D90">
      <w:pPr>
        <w:spacing w:after="0"/>
      </w:pPr>
    </w:p>
    <w:p w14:paraId="5A975006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Medienbetreuung</w:t>
      </w:r>
    </w:p>
    <w:p w14:paraId="79E5DCFA" w14:textId="77777777" w:rsidR="001A2CFC" w:rsidRDefault="001A2CFC" w:rsidP="00042D90">
      <w:pPr>
        <w:spacing w:after="0"/>
      </w:pPr>
      <w:r w:rsidRPr="001A2CFC">
        <w:t>Jaggo Medien</w:t>
      </w:r>
    </w:p>
    <w:p w14:paraId="4D285D02" w14:textId="77777777" w:rsidR="00042D90" w:rsidRPr="001A2CFC" w:rsidRDefault="00042D90" w:rsidP="00042D90">
      <w:pPr>
        <w:spacing w:after="0"/>
      </w:pPr>
    </w:p>
    <w:p w14:paraId="025B6B1E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Druck Booklet</w:t>
      </w:r>
    </w:p>
    <w:p w14:paraId="082920F7" w14:textId="77777777" w:rsidR="001A2CFC" w:rsidRDefault="001A2CFC" w:rsidP="00042D90">
      <w:pPr>
        <w:spacing w:after="0"/>
      </w:pPr>
      <w:r w:rsidRPr="001A2CFC">
        <w:t>Onlineprinters, Fürth</w:t>
      </w:r>
    </w:p>
    <w:p w14:paraId="25E78ADC" w14:textId="77777777" w:rsidR="00042D90" w:rsidRPr="001A2CFC" w:rsidRDefault="00042D90" w:rsidP="00042D90">
      <w:pPr>
        <w:spacing w:after="0"/>
      </w:pPr>
    </w:p>
    <w:p w14:paraId="2CE246A7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Bildung und Vermittlung</w:t>
      </w:r>
    </w:p>
    <w:p w14:paraId="7FBD317F" w14:textId="77777777" w:rsidR="001A2CFC" w:rsidRPr="001A2CFC" w:rsidRDefault="001A2CFC" w:rsidP="00042D90">
      <w:pPr>
        <w:spacing w:after="0"/>
      </w:pPr>
      <w:r w:rsidRPr="001A2CFC">
        <w:t>Alisha Meininghaus</w:t>
      </w:r>
    </w:p>
    <w:p w14:paraId="1820D8FA" w14:textId="77777777" w:rsidR="001A2CFC" w:rsidRPr="001A2CFC" w:rsidRDefault="001A2CFC" w:rsidP="00042D90">
      <w:pPr>
        <w:spacing w:after="0"/>
      </w:pPr>
      <w:r w:rsidRPr="001A2CFC">
        <w:t>(Teamleiterin), Nicole Hertle,</w:t>
      </w:r>
    </w:p>
    <w:p w14:paraId="3F30A60B" w14:textId="77777777" w:rsidR="001A2CFC" w:rsidRPr="001A2CFC" w:rsidRDefault="001A2CFC" w:rsidP="00042D90">
      <w:pPr>
        <w:spacing w:after="0"/>
        <w:rPr>
          <w:lang w:val="en-US"/>
        </w:rPr>
      </w:pPr>
      <w:r w:rsidRPr="001A2CFC">
        <w:rPr>
          <w:lang w:val="en-US"/>
        </w:rPr>
        <w:t>Marco Peraltilla Holdt,</w:t>
      </w:r>
    </w:p>
    <w:p w14:paraId="485EC8D1" w14:textId="77777777" w:rsidR="001A2CFC" w:rsidRPr="001A2CFC" w:rsidRDefault="001A2CFC" w:rsidP="00042D90">
      <w:pPr>
        <w:spacing w:after="0"/>
        <w:rPr>
          <w:lang w:val="en-US"/>
        </w:rPr>
      </w:pPr>
      <w:r w:rsidRPr="001A2CFC">
        <w:rPr>
          <w:lang w:val="en-US"/>
        </w:rPr>
        <w:t>Sebastian Pösch,</w:t>
      </w:r>
    </w:p>
    <w:p w14:paraId="774AC513" w14:textId="77777777" w:rsidR="001A2CFC" w:rsidRPr="001A2CFC" w:rsidRDefault="001A2CFC" w:rsidP="00042D90">
      <w:pPr>
        <w:spacing w:after="0"/>
      </w:pPr>
      <w:r w:rsidRPr="001A2CFC">
        <w:t>Markus Sternecker</w:t>
      </w:r>
    </w:p>
    <w:p w14:paraId="6EEA4F62" w14:textId="77777777" w:rsidR="00042D90" w:rsidRDefault="00042D90" w:rsidP="00042D90">
      <w:pPr>
        <w:spacing w:after="0"/>
        <w:rPr>
          <w:b/>
          <w:bCs/>
        </w:rPr>
      </w:pPr>
    </w:p>
    <w:p w14:paraId="233F7359" w14:textId="125CF7B9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Presse- und</w:t>
      </w:r>
      <w:r w:rsidR="00042D90">
        <w:rPr>
          <w:b/>
          <w:bCs/>
        </w:rPr>
        <w:t xml:space="preserve"> </w:t>
      </w:r>
      <w:r w:rsidRPr="001A2CFC">
        <w:rPr>
          <w:b/>
          <w:bCs/>
        </w:rPr>
        <w:t>Öffentlichkeitsarbeit</w:t>
      </w:r>
    </w:p>
    <w:p w14:paraId="5438D66D" w14:textId="77777777" w:rsidR="001A2CFC" w:rsidRPr="001A2CFC" w:rsidRDefault="001A2CFC" w:rsidP="00042D90">
      <w:pPr>
        <w:spacing w:after="0"/>
      </w:pPr>
      <w:r w:rsidRPr="001A2CFC">
        <w:t>Tatjana Scharrer</w:t>
      </w:r>
    </w:p>
    <w:p w14:paraId="505F48ED" w14:textId="77777777" w:rsidR="00042D90" w:rsidRDefault="00042D90" w:rsidP="00042D90">
      <w:pPr>
        <w:spacing w:after="0"/>
        <w:rPr>
          <w:b/>
          <w:bCs/>
        </w:rPr>
      </w:pPr>
    </w:p>
    <w:p w14:paraId="2386FD2C" w14:textId="13982F6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Direktionsassistenz</w:t>
      </w:r>
    </w:p>
    <w:p w14:paraId="0CAB5834" w14:textId="77777777" w:rsidR="001A2CFC" w:rsidRPr="001A2CFC" w:rsidRDefault="001A2CFC" w:rsidP="00042D90">
      <w:pPr>
        <w:spacing w:after="0"/>
      </w:pPr>
      <w:r w:rsidRPr="001A2CFC">
        <w:t>Uta Hohmann</w:t>
      </w:r>
    </w:p>
    <w:p w14:paraId="5417FEE7" w14:textId="77777777" w:rsidR="00042D90" w:rsidRDefault="00042D90" w:rsidP="00042D90">
      <w:pPr>
        <w:spacing w:after="0"/>
        <w:rPr>
          <w:b/>
          <w:bCs/>
        </w:rPr>
      </w:pPr>
    </w:p>
    <w:p w14:paraId="246386DA" w14:textId="727D8303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Verwaltung</w:t>
      </w:r>
    </w:p>
    <w:p w14:paraId="1939295F" w14:textId="77777777" w:rsidR="001A2CFC" w:rsidRPr="001A2CFC" w:rsidRDefault="001A2CFC" w:rsidP="00042D90">
      <w:pPr>
        <w:spacing w:after="0"/>
      </w:pPr>
      <w:r w:rsidRPr="001A2CFC">
        <w:t>Jutta Putschner (Teamleiterin),</w:t>
      </w:r>
    </w:p>
    <w:p w14:paraId="40F4E2A0" w14:textId="77777777" w:rsidR="001A2CFC" w:rsidRPr="001A2CFC" w:rsidRDefault="001A2CFC" w:rsidP="00042D90">
      <w:pPr>
        <w:spacing w:after="0"/>
      </w:pPr>
      <w:r w:rsidRPr="001A2CFC">
        <w:t>Benjamin Zenk, Manfred Rose</w:t>
      </w:r>
    </w:p>
    <w:p w14:paraId="47770140" w14:textId="77777777" w:rsidR="00042D90" w:rsidRDefault="00042D90" w:rsidP="00042D90">
      <w:pPr>
        <w:spacing w:after="0"/>
        <w:rPr>
          <w:b/>
          <w:bCs/>
        </w:rPr>
      </w:pPr>
    </w:p>
    <w:p w14:paraId="0DA6E80C" w14:textId="379AC4A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Textredaktion</w:t>
      </w:r>
    </w:p>
    <w:p w14:paraId="5720D89E" w14:textId="77777777" w:rsidR="001A2CFC" w:rsidRPr="001A2CFC" w:rsidRDefault="001A2CFC" w:rsidP="00042D90">
      <w:pPr>
        <w:spacing w:after="0"/>
      </w:pPr>
      <w:r w:rsidRPr="001A2CFC">
        <w:t>Alisha Meininghaus,</w:t>
      </w:r>
    </w:p>
    <w:p w14:paraId="22231172" w14:textId="77777777" w:rsidR="001A2CFC" w:rsidRPr="001A2CFC" w:rsidRDefault="001A2CFC" w:rsidP="00042D90">
      <w:pPr>
        <w:spacing w:after="0"/>
      </w:pPr>
      <w:r w:rsidRPr="001A2CFC">
        <w:t>Marina Heller</w:t>
      </w:r>
    </w:p>
    <w:p w14:paraId="7EC5530A" w14:textId="77777777" w:rsidR="00042D90" w:rsidRDefault="00042D90" w:rsidP="00042D90">
      <w:pPr>
        <w:spacing w:after="0"/>
        <w:rPr>
          <w:b/>
          <w:bCs/>
        </w:rPr>
      </w:pPr>
    </w:p>
    <w:p w14:paraId="36611968" w14:textId="3B77D223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Besucherservice</w:t>
      </w:r>
    </w:p>
    <w:p w14:paraId="46188033" w14:textId="77777777" w:rsidR="001A2CFC" w:rsidRPr="001A2CFC" w:rsidRDefault="001A2CFC" w:rsidP="00042D90">
      <w:pPr>
        <w:spacing w:after="0"/>
      </w:pPr>
      <w:r w:rsidRPr="001A2CFC">
        <w:t>Ingrid Engler, Kathrin</w:t>
      </w:r>
    </w:p>
    <w:p w14:paraId="34FB0111" w14:textId="77777777" w:rsidR="001A2CFC" w:rsidRPr="001A2CFC" w:rsidRDefault="001A2CFC" w:rsidP="00042D90">
      <w:pPr>
        <w:spacing w:after="0"/>
      </w:pPr>
      <w:r w:rsidRPr="001A2CFC">
        <w:t>Gleichmann-Schlesinger,</w:t>
      </w:r>
    </w:p>
    <w:p w14:paraId="1C64A92B" w14:textId="77777777" w:rsidR="001A2CFC" w:rsidRPr="001A2CFC" w:rsidRDefault="001A2CFC" w:rsidP="00042D90">
      <w:pPr>
        <w:spacing w:after="0"/>
        <w:rPr>
          <w:lang w:val="en-US"/>
        </w:rPr>
      </w:pPr>
      <w:r w:rsidRPr="001A2CFC">
        <w:rPr>
          <w:lang w:val="en-US"/>
        </w:rPr>
        <w:t>Astrid Laufer, Evelyn Liedtke,</w:t>
      </w:r>
    </w:p>
    <w:p w14:paraId="5CBA8EBE" w14:textId="77777777" w:rsidR="001A2CFC" w:rsidRPr="001A2CFC" w:rsidRDefault="001A2CFC" w:rsidP="00042D90">
      <w:pPr>
        <w:spacing w:after="0"/>
        <w:rPr>
          <w:lang w:val="en-US"/>
        </w:rPr>
      </w:pPr>
      <w:r w:rsidRPr="001A2CFC">
        <w:rPr>
          <w:lang w:val="en-US"/>
        </w:rPr>
        <w:t>Christian Nowak</w:t>
      </w:r>
    </w:p>
    <w:p w14:paraId="3B942513" w14:textId="77777777" w:rsidR="00042D90" w:rsidRDefault="00042D90" w:rsidP="00042D90">
      <w:pPr>
        <w:spacing w:after="0"/>
        <w:rPr>
          <w:b/>
          <w:bCs/>
        </w:rPr>
      </w:pPr>
    </w:p>
    <w:p w14:paraId="7C02EABB" w14:textId="730FAE0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Bildrechte Booklet</w:t>
      </w:r>
    </w:p>
    <w:p w14:paraId="16F414BA" w14:textId="77777777" w:rsidR="001A2CFC" w:rsidRPr="001A2CFC" w:rsidRDefault="001A2CFC" w:rsidP="00042D90">
      <w:pPr>
        <w:spacing w:after="0"/>
      </w:pPr>
      <w:r w:rsidRPr="001A2CFC">
        <w:t>Cover: ©Jüdisches Museum Franken</w:t>
      </w:r>
    </w:p>
    <w:p w14:paraId="2CCBE2BD" w14:textId="77777777" w:rsidR="001A2CFC" w:rsidRPr="001A2CFC" w:rsidRDefault="001A2CFC" w:rsidP="00042D90">
      <w:pPr>
        <w:spacing w:after="0"/>
      </w:pPr>
      <w:r w:rsidRPr="001A2CFC">
        <w:t>Grafik: Katja Raithel, zurgestaltung</w:t>
      </w:r>
    </w:p>
    <w:p w14:paraId="24C624DC" w14:textId="77777777" w:rsidR="001A2CFC" w:rsidRPr="001A2CFC" w:rsidRDefault="001A2CFC" w:rsidP="00042D90">
      <w:pPr>
        <w:spacing w:after="0"/>
      </w:pPr>
      <w:r w:rsidRPr="001A2CFC">
        <w:t>Fotografie: @ Haus der Bayerischen</w:t>
      </w:r>
    </w:p>
    <w:p w14:paraId="6080C83D" w14:textId="77777777" w:rsidR="001A2CFC" w:rsidRPr="001A2CFC" w:rsidRDefault="001A2CFC" w:rsidP="00042D90">
      <w:pPr>
        <w:spacing w:after="0"/>
      </w:pPr>
      <w:r w:rsidRPr="001A2CFC">
        <w:t>Geschichte, Fotograf: Maximilian Brückner;</w:t>
      </w:r>
    </w:p>
    <w:p w14:paraId="478EAE77" w14:textId="77777777" w:rsidR="001A2CFC" w:rsidRPr="001A2CFC" w:rsidRDefault="001A2CFC" w:rsidP="00042D90">
      <w:pPr>
        <w:spacing w:after="0"/>
      </w:pPr>
      <w:r w:rsidRPr="001A2CFC">
        <w:lastRenderedPageBreak/>
        <w:t>S. 20: Hermann Kaulbach, „Die kleine Dame“</w:t>
      </w:r>
    </w:p>
    <w:p w14:paraId="47C7F10F" w14:textId="77777777" w:rsidR="001A2CFC" w:rsidRPr="001A2CFC" w:rsidRDefault="001A2CFC" w:rsidP="00042D90">
      <w:pPr>
        <w:spacing w:after="0"/>
      </w:pPr>
      <w:r w:rsidRPr="001A2CFC">
        <w:t>(Thea Irene Nathan), München 1907, © Jüdisches</w:t>
      </w:r>
    </w:p>
    <w:p w14:paraId="5C77A084" w14:textId="77777777" w:rsidR="001A2CFC" w:rsidRPr="001A2CFC" w:rsidRDefault="001A2CFC" w:rsidP="00042D90">
      <w:pPr>
        <w:spacing w:after="0"/>
      </w:pPr>
      <w:r w:rsidRPr="001A2CFC">
        <w:t>Museum Franken | Fotograf: Jaeger &amp;</w:t>
      </w:r>
    </w:p>
    <w:p w14:paraId="7455E083" w14:textId="77777777" w:rsidR="001A2CFC" w:rsidRPr="001A2CFC" w:rsidRDefault="001A2CFC" w:rsidP="00042D90">
      <w:pPr>
        <w:spacing w:after="0"/>
      </w:pPr>
      <w:r w:rsidRPr="001A2CFC">
        <w:t>Goegen, München; alle weiteren Fotografien:</w:t>
      </w:r>
    </w:p>
    <w:p w14:paraId="1D92E566" w14:textId="77777777" w:rsidR="001A2CFC" w:rsidRPr="001A2CFC" w:rsidRDefault="001A2CFC" w:rsidP="00042D90">
      <w:pPr>
        <w:spacing w:after="0"/>
      </w:pPr>
      <w:r w:rsidRPr="001A2CFC">
        <w:t>© Jüdisches Museum Franken | Fotografin:</w:t>
      </w:r>
    </w:p>
    <w:p w14:paraId="27772B6F" w14:textId="77777777" w:rsidR="001A2CFC" w:rsidRPr="001A2CFC" w:rsidRDefault="001A2CFC" w:rsidP="00042D90">
      <w:pPr>
        <w:spacing w:after="0"/>
      </w:pPr>
      <w:r w:rsidRPr="001A2CFC">
        <w:t>Annette Kradisch</w:t>
      </w:r>
    </w:p>
    <w:p w14:paraId="21CA0FB4" w14:textId="77777777" w:rsidR="001A2CFC" w:rsidRPr="001A2CFC" w:rsidRDefault="001A2CFC" w:rsidP="00042D90">
      <w:pPr>
        <w:spacing w:after="0"/>
      </w:pPr>
      <w:r w:rsidRPr="001A2CFC">
        <w:t>Sehr herzlich danken wir Faye</w:t>
      </w:r>
    </w:p>
    <w:p w14:paraId="5FC91FB7" w14:textId="77777777" w:rsidR="001A2CFC" w:rsidRPr="001A2CFC" w:rsidRDefault="001A2CFC" w:rsidP="00042D90">
      <w:pPr>
        <w:spacing w:after="0"/>
      </w:pPr>
      <w:r w:rsidRPr="001A2CFC">
        <w:t>Dottheim-Brooks, Carole Meyers</w:t>
      </w:r>
    </w:p>
    <w:p w14:paraId="41D29994" w14:textId="77777777" w:rsidR="001A2CFC" w:rsidRPr="001A2CFC" w:rsidRDefault="001A2CFC" w:rsidP="00042D90">
      <w:pPr>
        <w:spacing w:after="0"/>
      </w:pPr>
      <w:r w:rsidRPr="001A2CFC">
        <w:t>und den Museen der Stadt</w:t>
      </w:r>
    </w:p>
    <w:p w14:paraId="475AA466" w14:textId="77777777" w:rsidR="001A2CFC" w:rsidRPr="001A2CFC" w:rsidRDefault="001A2CFC" w:rsidP="00042D90">
      <w:pPr>
        <w:spacing w:after="0"/>
      </w:pPr>
      <w:r w:rsidRPr="001A2CFC">
        <w:t>Nürnberg sowie dem Haus</w:t>
      </w:r>
    </w:p>
    <w:p w14:paraId="7B61AA87" w14:textId="77777777" w:rsidR="001A2CFC" w:rsidRPr="001A2CFC" w:rsidRDefault="001A2CFC" w:rsidP="00042D90">
      <w:pPr>
        <w:spacing w:after="0"/>
      </w:pPr>
      <w:r w:rsidRPr="001A2CFC">
        <w:t>der Bayerischen Geschichte</w:t>
      </w:r>
    </w:p>
    <w:p w14:paraId="6CD7F633" w14:textId="77777777" w:rsidR="001A2CFC" w:rsidRPr="001A2CFC" w:rsidRDefault="001A2CFC" w:rsidP="00042D90">
      <w:pPr>
        <w:spacing w:after="0"/>
      </w:pPr>
      <w:r w:rsidRPr="001A2CFC">
        <w:t>für die Leihgaben.</w:t>
      </w:r>
    </w:p>
    <w:p w14:paraId="340CF7CB" w14:textId="77777777" w:rsidR="001A2CFC" w:rsidRPr="001A2CFC" w:rsidRDefault="001A2CFC" w:rsidP="00042D90">
      <w:pPr>
        <w:spacing w:after="0"/>
      </w:pPr>
      <w:r w:rsidRPr="001A2CFC">
        <w:t>© Jüdisches Museum Franken,2025</w:t>
      </w:r>
    </w:p>
    <w:p w14:paraId="6F5D1B87" w14:textId="77777777" w:rsidR="00042D90" w:rsidRDefault="00042D90" w:rsidP="00042D90">
      <w:pPr>
        <w:spacing w:after="0"/>
      </w:pPr>
    </w:p>
    <w:p w14:paraId="32A4164C" w14:textId="77777777" w:rsidR="00042D90" w:rsidRDefault="00042D90" w:rsidP="00042D90">
      <w:pPr>
        <w:spacing w:after="0"/>
      </w:pPr>
    </w:p>
    <w:p w14:paraId="1B6F3C89" w14:textId="61F5ED79" w:rsidR="001A2CFC" w:rsidRPr="001A2CFC" w:rsidRDefault="001A2CFC" w:rsidP="00042D90">
      <w:pPr>
        <w:spacing w:after="0"/>
      </w:pPr>
      <w:r w:rsidRPr="001A2CFC">
        <w:t>Für die freundliche Förderung danken wir:</w:t>
      </w:r>
    </w:p>
    <w:p w14:paraId="15720D8B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Liliane und Frank W.</w:t>
      </w:r>
    </w:p>
    <w:p w14:paraId="537E42B2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Wilmers Stiftung</w:t>
      </w:r>
    </w:p>
    <w:p w14:paraId="2DD17F28" w14:textId="77777777" w:rsidR="001A2CFC" w:rsidRP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Walter und</w:t>
      </w:r>
    </w:p>
    <w:p w14:paraId="5907E8DD" w14:textId="77777777" w:rsidR="001A2CFC" w:rsidRDefault="001A2CFC" w:rsidP="00042D90">
      <w:pPr>
        <w:spacing w:after="0"/>
        <w:rPr>
          <w:b/>
          <w:bCs/>
        </w:rPr>
      </w:pPr>
      <w:r w:rsidRPr="001A2CFC">
        <w:rPr>
          <w:b/>
          <w:bCs/>
        </w:rPr>
        <w:t>Elisabeth Kurz</w:t>
      </w:r>
    </w:p>
    <w:p w14:paraId="4D18CFB6" w14:textId="77777777" w:rsidR="00042D90" w:rsidRPr="001A2CFC" w:rsidRDefault="00042D90" w:rsidP="00042D90">
      <w:pPr>
        <w:spacing w:after="0"/>
        <w:rPr>
          <w:b/>
          <w:bCs/>
        </w:rPr>
      </w:pPr>
      <w:r w:rsidRPr="001A2CFC">
        <w:rPr>
          <w:b/>
          <w:bCs/>
        </w:rPr>
        <w:t>Trägerverein Jüdisches Museum Franken in Fürth, Schnaittach und Schwabach e.V.</w:t>
      </w:r>
    </w:p>
    <w:p w14:paraId="1FDF1AEE" w14:textId="77777777" w:rsidR="00042D90" w:rsidRPr="001A2CFC" w:rsidRDefault="00042D90" w:rsidP="00042D90">
      <w:pPr>
        <w:spacing w:after="0"/>
        <w:rPr>
          <w:b/>
          <w:bCs/>
        </w:rPr>
      </w:pPr>
    </w:p>
    <w:p w14:paraId="7B6B41EB" w14:textId="1F7D3D21" w:rsidR="002730B8" w:rsidRDefault="001A2CFC" w:rsidP="00042D90">
      <w:pPr>
        <w:spacing w:after="0"/>
      </w:pPr>
      <w:r w:rsidRPr="001A2CFC">
        <w:t>www.juedisches-museum.org</w:t>
      </w:r>
    </w:p>
    <w:sectPr w:rsidR="002730B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0DD3" w14:textId="77777777" w:rsidR="001A2CFC" w:rsidRDefault="001A2CFC" w:rsidP="001A2CFC">
      <w:pPr>
        <w:spacing w:after="0" w:line="240" w:lineRule="auto"/>
      </w:pPr>
      <w:r>
        <w:separator/>
      </w:r>
    </w:p>
  </w:endnote>
  <w:endnote w:type="continuationSeparator" w:id="0">
    <w:p w14:paraId="77319892" w14:textId="77777777" w:rsidR="001A2CFC" w:rsidRDefault="001A2CFC" w:rsidP="001A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E333" w14:textId="77777777" w:rsidR="001A2CFC" w:rsidRDefault="001A2CFC" w:rsidP="001A2CFC">
      <w:pPr>
        <w:spacing w:after="0" w:line="240" w:lineRule="auto"/>
      </w:pPr>
      <w:r>
        <w:separator/>
      </w:r>
    </w:p>
  </w:footnote>
  <w:footnote w:type="continuationSeparator" w:id="0">
    <w:p w14:paraId="03721ACD" w14:textId="77777777" w:rsidR="001A2CFC" w:rsidRDefault="001A2CFC" w:rsidP="001A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86B8" w14:textId="77777777" w:rsidR="002F0AA9" w:rsidRPr="002F0AA9" w:rsidRDefault="002F0AA9">
    <w:pPr>
      <w:pStyle w:val="Kopfzeile"/>
      <w:rPr>
        <w:color w:val="747474" w:themeColor="background2" w:themeShade="80"/>
        <w:sz w:val="16"/>
        <w:szCs w:val="16"/>
      </w:rPr>
    </w:pPr>
    <w:r w:rsidRPr="002F0AA9">
      <w:rPr>
        <w:color w:val="747474" w:themeColor="background2" w:themeShade="80"/>
        <w:sz w:val="16"/>
        <w:szCs w:val="16"/>
      </w:rPr>
      <w:t>SHITSTORM. MEINUNGSSTREIT IM MUSEUM</w:t>
    </w:r>
  </w:p>
  <w:p w14:paraId="21371585" w14:textId="2B671806" w:rsidR="001A2CFC" w:rsidRPr="002F0AA9" w:rsidRDefault="002F0AA9">
    <w:pPr>
      <w:pStyle w:val="Kopfzeile"/>
      <w:rPr>
        <w:color w:val="747474" w:themeColor="background2" w:themeShade="80"/>
        <w:sz w:val="16"/>
        <w:szCs w:val="16"/>
      </w:rPr>
    </w:pPr>
    <w:r w:rsidRPr="002F0AA9">
      <w:rPr>
        <w:color w:val="747474" w:themeColor="background2" w:themeShade="80"/>
        <w:sz w:val="16"/>
        <w:szCs w:val="16"/>
      </w:rPr>
      <w:t xml:space="preserve">VON RAUB, RESTITUTION UND MYTHEN DER TOLERANZ | </w:t>
    </w:r>
    <w:r w:rsidR="001A2CFC" w:rsidRPr="002F0AA9">
      <w:rPr>
        <w:color w:val="747474" w:themeColor="background2" w:themeShade="80"/>
        <w:sz w:val="16"/>
        <w:szCs w:val="16"/>
      </w:rPr>
      <w:t>AUSSTELLUNGSTEXTE</w:t>
    </w:r>
  </w:p>
  <w:p w14:paraId="6B7349BC" w14:textId="77777777" w:rsidR="002F0AA9" w:rsidRDefault="002F0A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FC"/>
    <w:rsid w:val="00042D90"/>
    <w:rsid w:val="00096AB0"/>
    <w:rsid w:val="001013CA"/>
    <w:rsid w:val="001A2CFC"/>
    <w:rsid w:val="002730B8"/>
    <w:rsid w:val="002F0AA9"/>
    <w:rsid w:val="0054277F"/>
    <w:rsid w:val="00C36784"/>
    <w:rsid w:val="00CA0674"/>
    <w:rsid w:val="00C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9C37"/>
  <w15:chartTrackingRefBased/>
  <w15:docId w15:val="{7826DB66-6A17-4F2C-AAAF-CE65167D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2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2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2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2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2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2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2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2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2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2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2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2C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2C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2C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2C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2C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2C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2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2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2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2C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2C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2C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2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2C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2CF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A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CFC"/>
  </w:style>
  <w:style w:type="paragraph" w:styleId="Fuzeile">
    <w:name w:val="footer"/>
    <w:basedOn w:val="Standard"/>
    <w:link w:val="FuzeileZchn"/>
    <w:uiPriority w:val="99"/>
    <w:unhideWhenUsed/>
    <w:rsid w:val="001A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5938</Words>
  <Characters>37414</Characters>
  <Application>Microsoft Office Word</Application>
  <DocSecurity>0</DocSecurity>
  <Lines>311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Eisenstein</dc:creator>
  <cp:keywords/>
  <dc:description/>
  <cp:lastModifiedBy>Jüdisches Museum Franken</cp:lastModifiedBy>
  <cp:revision>2</cp:revision>
  <dcterms:created xsi:type="dcterms:W3CDTF">2025-06-11T15:56:00Z</dcterms:created>
  <dcterms:modified xsi:type="dcterms:W3CDTF">2025-06-12T11:57:00Z</dcterms:modified>
</cp:coreProperties>
</file>